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08" w:rsidRDefault="00A26D08" w:rsidP="00A26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Условия участия</w:t>
      </w:r>
    </w:p>
    <w:p w:rsidR="00A26D08" w:rsidRPr="00E5062E" w:rsidRDefault="00A26D08" w:rsidP="00A26D08">
      <w:pPr>
        <w:autoSpaceDE w:val="0"/>
        <w:autoSpaceDN w:val="0"/>
        <w:adjustRightInd w:val="0"/>
        <w:rPr>
          <w:sz w:val="28"/>
          <w:szCs w:val="28"/>
        </w:rPr>
      </w:pPr>
      <w:r w:rsidRPr="00E5062E">
        <w:rPr>
          <w:bCs/>
          <w:sz w:val="28"/>
          <w:szCs w:val="28"/>
        </w:rPr>
        <w:t xml:space="preserve">1.1. </w:t>
      </w:r>
      <w:r w:rsidRPr="00E5062E">
        <w:rPr>
          <w:sz w:val="28"/>
          <w:szCs w:val="28"/>
        </w:rPr>
        <w:t>Конкурс проводится в двух номинациях:</w:t>
      </w:r>
    </w:p>
    <w:p w:rsidR="00A26D08" w:rsidRPr="00E5062E" w:rsidRDefault="00A26D08" w:rsidP="00A26D08">
      <w:pPr>
        <w:autoSpaceDE w:val="0"/>
        <w:autoSpaceDN w:val="0"/>
        <w:adjustRightInd w:val="0"/>
        <w:ind w:left="540" w:hanging="540"/>
        <w:rPr>
          <w:b/>
          <w:sz w:val="28"/>
          <w:szCs w:val="28"/>
        </w:rPr>
      </w:pPr>
      <w:r w:rsidRPr="00E5062E">
        <w:rPr>
          <w:sz w:val="28"/>
          <w:szCs w:val="28"/>
        </w:rPr>
        <w:tab/>
      </w:r>
      <w:r w:rsidRPr="00E5062E">
        <w:rPr>
          <w:b/>
          <w:sz w:val="28"/>
          <w:szCs w:val="28"/>
        </w:rPr>
        <w:t>«Фортепиано соло»</w:t>
      </w:r>
    </w:p>
    <w:p w:rsidR="00A26D08" w:rsidRPr="00E5062E" w:rsidRDefault="00A26D08" w:rsidP="00A26D08">
      <w:pPr>
        <w:autoSpaceDE w:val="0"/>
        <w:autoSpaceDN w:val="0"/>
        <w:adjustRightInd w:val="0"/>
        <w:ind w:left="540" w:hanging="540"/>
        <w:rPr>
          <w:b/>
          <w:sz w:val="28"/>
          <w:szCs w:val="28"/>
        </w:rPr>
      </w:pPr>
      <w:r w:rsidRPr="00E5062E">
        <w:rPr>
          <w:b/>
          <w:sz w:val="28"/>
          <w:szCs w:val="28"/>
        </w:rPr>
        <w:tab/>
        <w:t>«Фортепианный дуэт»</w:t>
      </w:r>
    </w:p>
    <w:p w:rsidR="00A26D08" w:rsidRPr="00C33A81" w:rsidRDefault="00A26D08" w:rsidP="00A26D08">
      <w:pPr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E5062E">
        <w:rPr>
          <w:sz w:val="28"/>
          <w:szCs w:val="28"/>
        </w:rPr>
        <w:t xml:space="preserve">1.2. В номинации </w:t>
      </w:r>
      <w:r w:rsidRPr="00E5062E">
        <w:rPr>
          <w:b/>
          <w:sz w:val="28"/>
          <w:szCs w:val="28"/>
        </w:rPr>
        <w:t>«Фортепиано соло»</w:t>
      </w:r>
      <w:r w:rsidRPr="00E5062E">
        <w:rPr>
          <w:sz w:val="28"/>
          <w:szCs w:val="28"/>
        </w:rPr>
        <w:t xml:space="preserve"> конкурс проводится в двух возрастных категориях:</w:t>
      </w:r>
    </w:p>
    <w:p w:rsidR="003C7D66" w:rsidRPr="00C33A81" w:rsidRDefault="003C7D66" w:rsidP="003C7D66">
      <w:pPr>
        <w:pStyle w:val="21"/>
        <w:spacing w:line="240" w:lineRule="auto"/>
        <w:rPr>
          <w:szCs w:val="28"/>
        </w:rPr>
      </w:pPr>
      <w:r w:rsidRPr="00C33A81">
        <w:rPr>
          <w:szCs w:val="28"/>
        </w:rPr>
        <w:t>Категория</w:t>
      </w:r>
      <w:proofErr w:type="gramStart"/>
      <w:r w:rsidRPr="00C33A81">
        <w:rPr>
          <w:szCs w:val="28"/>
        </w:rPr>
        <w:t xml:space="preserve"> А</w:t>
      </w:r>
      <w:proofErr w:type="gramEnd"/>
      <w:r w:rsidRPr="00C33A81">
        <w:rPr>
          <w:szCs w:val="28"/>
        </w:rPr>
        <w:t xml:space="preserve">: исполнители, не старше 18 лет на момент проведения конкурса, то есть, родившиеся после </w:t>
      </w:r>
      <w:r>
        <w:rPr>
          <w:szCs w:val="28"/>
        </w:rPr>
        <w:t>14</w:t>
      </w:r>
      <w:r w:rsidRPr="00C33A81">
        <w:rPr>
          <w:szCs w:val="28"/>
        </w:rPr>
        <w:t>.</w:t>
      </w:r>
      <w:r>
        <w:rPr>
          <w:szCs w:val="28"/>
        </w:rPr>
        <w:t>04</w:t>
      </w:r>
      <w:r w:rsidRPr="00C33A81">
        <w:rPr>
          <w:szCs w:val="28"/>
        </w:rPr>
        <w:t>.</w:t>
      </w:r>
      <w:r>
        <w:rPr>
          <w:szCs w:val="28"/>
        </w:rPr>
        <w:t>2002</w:t>
      </w:r>
      <w:r w:rsidRPr="00C33A81">
        <w:rPr>
          <w:szCs w:val="28"/>
        </w:rPr>
        <w:t xml:space="preserve"> г.</w:t>
      </w:r>
    </w:p>
    <w:p w:rsidR="003C7D66" w:rsidRDefault="003C7D66" w:rsidP="003C7D66">
      <w:pPr>
        <w:autoSpaceDE w:val="0"/>
        <w:autoSpaceDN w:val="0"/>
        <w:adjustRightInd w:val="0"/>
        <w:ind w:left="540"/>
        <w:rPr>
          <w:sz w:val="28"/>
          <w:szCs w:val="28"/>
        </w:rPr>
      </w:pPr>
      <w:r w:rsidRPr="00C33A81">
        <w:rPr>
          <w:sz w:val="28"/>
          <w:szCs w:val="28"/>
        </w:rPr>
        <w:t>Категория</w:t>
      </w:r>
      <w:proofErr w:type="gramStart"/>
      <w:r w:rsidRPr="00C33A81">
        <w:rPr>
          <w:sz w:val="28"/>
          <w:szCs w:val="28"/>
        </w:rPr>
        <w:t xml:space="preserve"> В</w:t>
      </w:r>
      <w:proofErr w:type="gramEnd"/>
      <w:r w:rsidRPr="00C33A81">
        <w:rPr>
          <w:sz w:val="28"/>
          <w:szCs w:val="28"/>
        </w:rPr>
        <w:t xml:space="preserve">: исполнители, не старше 36 лет на момент проведения конкурса, то есть, родившиеся после </w:t>
      </w:r>
      <w:r>
        <w:rPr>
          <w:sz w:val="28"/>
          <w:szCs w:val="28"/>
        </w:rPr>
        <w:t>14</w:t>
      </w:r>
      <w:r w:rsidRPr="00C33A8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33A81">
        <w:rPr>
          <w:sz w:val="28"/>
          <w:szCs w:val="28"/>
        </w:rPr>
        <w:t>.19</w:t>
      </w:r>
      <w:r>
        <w:rPr>
          <w:sz w:val="28"/>
          <w:szCs w:val="28"/>
        </w:rPr>
        <w:t>84</w:t>
      </w:r>
      <w:r w:rsidRPr="00C33A81">
        <w:rPr>
          <w:sz w:val="28"/>
          <w:szCs w:val="28"/>
        </w:rPr>
        <w:t xml:space="preserve"> г.</w:t>
      </w:r>
    </w:p>
    <w:p w:rsidR="00A26D08" w:rsidRPr="00E72952" w:rsidRDefault="003C7D66" w:rsidP="003C7D66">
      <w:pPr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E5062E">
        <w:rPr>
          <w:sz w:val="28"/>
          <w:szCs w:val="28"/>
        </w:rPr>
        <w:t xml:space="preserve">1.3. В номинации </w:t>
      </w:r>
      <w:r w:rsidRPr="00E5062E">
        <w:rPr>
          <w:b/>
          <w:sz w:val="28"/>
          <w:szCs w:val="28"/>
        </w:rPr>
        <w:t xml:space="preserve">«Фортепианный дуэт» </w:t>
      </w:r>
      <w:r w:rsidRPr="00E5062E">
        <w:rPr>
          <w:sz w:val="28"/>
          <w:szCs w:val="28"/>
        </w:rPr>
        <w:t xml:space="preserve">конкурс проводится среди </w:t>
      </w:r>
      <w:r w:rsidRPr="0051310F">
        <w:rPr>
          <w:sz w:val="28"/>
          <w:szCs w:val="28"/>
        </w:rPr>
        <w:t xml:space="preserve">участников не моложе 15 лет и не старше 36 лет на момент проведения конкурса, то есть, родившихся после </w:t>
      </w:r>
      <w:r>
        <w:rPr>
          <w:sz w:val="28"/>
          <w:szCs w:val="28"/>
        </w:rPr>
        <w:t>14</w:t>
      </w:r>
      <w:r w:rsidRPr="00C33A8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33A81">
        <w:rPr>
          <w:sz w:val="28"/>
          <w:szCs w:val="28"/>
        </w:rPr>
        <w:t>.19</w:t>
      </w:r>
      <w:r>
        <w:rPr>
          <w:sz w:val="28"/>
          <w:szCs w:val="28"/>
        </w:rPr>
        <w:t>84</w:t>
      </w:r>
      <w:r w:rsidRPr="0051310F">
        <w:rPr>
          <w:sz w:val="28"/>
          <w:szCs w:val="28"/>
        </w:rPr>
        <w:t xml:space="preserve"> г., но не позднее 1</w:t>
      </w:r>
      <w:r>
        <w:rPr>
          <w:sz w:val="28"/>
          <w:szCs w:val="28"/>
        </w:rPr>
        <w:t>4</w:t>
      </w:r>
      <w:r w:rsidRPr="0051310F">
        <w:rPr>
          <w:sz w:val="28"/>
          <w:szCs w:val="28"/>
        </w:rPr>
        <w:t>.</w:t>
      </w:r>
      <w:r>
        <w:rPr>
          <w:sz w:val="28"/>
          <w:szCs w:val="28"/>
        </w:rPr>
        <w:t>04.2006</w:t>
      </w:r>
      <w:r w:rsidRPr="0051310F">
        <w:rPr>
          <w:sz w:val="28"/>
          <w:szCs w:val="28"/>
        </w:rPr>
        <w:t xml:space="preserve"> г.</w:t>
      </w:r>
      <w:r w:rsidR="00A26D08">
        <w:rPr>
          <w:sz w:val="28"/>
          <w:szCs w:val="28"/>
        </w:rPr>
        <w:t xml:space="preserve">  </w:t>
      </w:r>
    </w:p>
    <w:p w:rsidR="00A26D08" w:rsidRPr="00C33A81" w:rsidRDefault="00A26D08" w:rsidP="00A26D08">
      <w:pPr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4920C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920CD">
        <w:rPr>
          <w:sz w:val="28"/>
          <w:szCs w:val="28"/>
        </w:rPr>
        <w:t>. Лауреаты I-ой премии Международного конкурса пианистов им. Станислава Нейгауза не могут принять участие в данном конкурсе.</w:t>
      </w:r>
    </w:p>
    <w:p w:rsidR="00A26D08" w:rsidRDefault="00A26D08" w:rsidP="00A26D08">
      <w:pPr>
        <w:pStyle w:val="a3"/>
        <w:spacing w:line="240" w:lineRule="auto"/>
        <w:ind w:left="540" w:hanging="540"/>
      </w:pPr>
      <w:r w:rsidRPr="005845B7">
        <w:rPr>
          <w:szCs w:val="28"/>
        </w:rPr>
        <w:t xml:space="preserve">1.5. Для участия в конкурсе необходимо до </w:t>
      </w:r>
      <w:r w:rsidR="003C7D66" w:rsidRPr="005845B7">
        <w:rPr>
          <w:szCs w:val="28"/>
        </w:rPr>
        <w:t xml:space="preserve">20 </w:t>
      </w:r>
      <w:r w:rsidR="003C7D66">
        <w:rPr>
          <w:szCs w:val="28"/>
        </w:rPr>
        <w:t>января</w:t>
      </w:r>
      <w:r w:rsidR="003C7D66" w:rsidRPr="005845B7">
        <w:rPr>
          <w:szCs w:val="28"/>
        </w:rPr>
        <w:t xml:space="preserve"> 202</w:t>
      </w:r>
      <w:r w:rsidR="003C7D66">
        <w:rPr>
          <w:szCs w:val="28"/>
        </w:rPr>
        <w:t>1</w:t>
      </w:r>
      <w:r w:rsidR="003C7D66" w:rsidRPr="005845B7">
        <w:rPr>
          <w:szCs w:val="28"/>
        </w:rPr>
        <w:t xml:space="preserve"> г.</w:t>
      </w:r>
      <w:r w:rsidRPr="005845B7">
        <w:rPr>
          <w:szCs w:val="28"/>
        </w:rPr>
        <w:t xml:space="preserve"> заполнить </w:t>
      </w:r>
      <w:proofErr w:type="spellStart"/>
      <w:r w:rsidRPr="005845B7">
        <w:rPr>
          <w:szCs w:val="28"/>
        </w:rPr>
        <w:t>онлайн-заявку</w:t>
      </w:r>
      <w:proofErr w:type="spellEnd"/>
      <w:r w:rsidRPr="005845B7">
        <w:rPr>
          <w:szCs w:val="28"/>
        </w:rPr>
        <w:t xml:space="preserve"> на сайте конкурса, либо выслать в</w:t>
      </w:r>
      <w:r w:rsidRPr="005845B7">
        <w:t xml:space="preserve"> Оргкомитет по </w:t>
      </w:r>
      <w:r w:rsidRPr="005845B7">
        <w:rPr>
          <w:lang w:val="en-US"/>
        </w:rPr>
        <w:t>e</w:t>
      </w:r>
      <w:r w:rsidRPr="005845B7">
        <w:t>-</w:t>
      </w:r>
      <w:r w:rsidRPr="005845B7">
        <w:rPr>
          <w:lang w:val="en-US"/>
        </w:rPr>
        <w:t>mail</w:t>
      </w:r>
      <w:r w:rsidRPr="005845B7">
        <w:t xml:space="preserve"> пакет следующих документов:</w:t>
      </w:r>
    </w:p>
    <w:p w:rsidR="00A26D08" w:rsidRDefault="00A26D08" w:rsidP="00A26D08">
      <w:pPr>
        <w:pStyle w:val="a3"/>
        <w:spacing w:line="240" w:lineRule="auto"/>
        <w:ind w:left="540" w:hanging="540"/>
      </w:pPr>
      <w:r>
        <w:tab/>
        <w:t>а) заполненную заявку на русском или английском языке с полной программой по турам, с указанием автора, полного названия сочинения, тональности, опуса, продолжительности звучания (Приложение 1);</w:t>
      </w:r>
    </w:p>
    <w:p w:rsidR="00A26D08" w:rsidRDefault="00A26D08" w:rsidP="00A26D08">
      <w:pPr>
        <w:pStyle w:val="a3"/>
        <w:spacing w:line="240" w:lineRule="auto"/>
        <w:ind w:left="540" w:hanging="540"/>
      </w:pPr>
      <w:r>
        <w:tab/>
      </w:r>
      <w:r w:rsidRPr="006F52E6">
        <w:t>б) копию паспорта или свидетельства о рождении;</w:t>
      </w:r>
    </w:p>
    <w:p w:rsidR="00A26D08" w:rsidRDefault="00A26D08" w:rsidP="00A26D08">
      <w:pPr>
        <w:pStyle w:val="a3"/>
        <w:spacing w:line="240" w:lineRule="auto"/>
        <w:ind w:left="540" w:hanging="540"/>
      </w:pPr>
      <w:r>
        <w:tab/>
        <w:t>в) копию документа об образовании или справку из музыкального учебного заведения;</w:t>
      </w:r>
    </w:p>
    <w:p w:rsidR="00A26D08" w:rsidRDefault="00A26D08" w:rsidP="00A26D08">
      <w:pPr>
        <w:pStyle w:val="a3"/>
        <w:spacing w:line="240" w:lineRule="auto"/>
        <w:ind w:left="540" w:hanging="540"/>
      </w:pPr>
      <w:r>
        <w:tab/>
        <w:t>г) краткую творческую биографию: образование, имена педагогов, участие в конкурсах, фестивалях, концертная деятельность, записи и т.д.;</w:t>
      </w:r>
    </w:p>
    <w:p w:rsidR="00A26D08" w:rsidRDefault="00A26D08" w:rsidP="00A26D08">
      <w:pPr>
        <w:pStyle w:val="a3"/>
        <w:spacing w:line="240" w:lineRule="auto"/>
        <w:ind w:left="540" w:hanging="540"/>
      </w:pPr>
      <w:r>
        <w:t xml:space="preserve"> </w:t>
      </w:r>
      <w:r>
        <w:tab/>
      </w:r>
      <w:proofErr w:type="spellStart"/>
      <w:r>
        <w:t>д</w:t>
      </w:r>
      <w:proofErr w:type="spellEnd"/>
      <w:r>
        <w:t xml:space="preserve">) творческую характеристику-рекомендацию известного (авторитетного) музыканта, музыкального деятеля, руководителя концертной организации или учебного заведения (для </w:t>
      </w:r>
      <w:proofErr w:type="gramStart"/>
      <w:r>
        <w:t>обучающихся</w:t>
      </w:r>
      <w:proofErr w:type="gramEnd"/>
      <w:r>
        <w:t>);</w:t>
      </w:r>
    </w:p>
    <w:p w:rsidR="00A26D08" w:rsidRDefault="00A26D08" w:rsidP="00A26D08">
      <w:pPr>
        <w:pStyle w:val="a3"/>
        <w:spacing w:line="240" w:lineRule="auto"/>
        <w:ind w:left="540" w:hanging="540"/>
        <w:rPr>
          <w:szCs w:val="28"/>
        </w:rPr>
      </w:pPr>
      <w:r>
        <w:tab/>
      </w:r>
      <w:r w:rsidRPr="00707703">
        <w:t xml:space="preserve">е) цветную фотографию последнего времени </w:t>
      </w:r>
      <w:r w:rsidRPr="00707703">
        <w:rPr>
          <w:szCs w:val="28"/>
        </w:rPr>
        <w:t xml:space="preserve">в формате </w:t>
      </w:r>
      <w:r w:rsidRPr="00707703">
        <w:rPr>
          <w:szCs w:val="28"/>
          <w:lang w:val="en-US"/>
        </w:rPr>
        <w:t>JPEG</w:t>
      </w:r>
      <w:r w:rsidRPr="00707703">
        <w:rPr>
          <w:szCs w:val="28"/>
        </w:rPr>
        <w:t xml:space="preserve"> при разрешении 300 </w:t>
      </w:r>
      <w:r w:rsidRPr="00707703">
        <w:rPr>
          <w:szCs w:val="28"/>
          <w:lang w:val="en-US"/>
        </w:rPr>
        <w:t>dpi</w:t>
      </w:r>
      <w:r w:rsidRPr="00707703">
        <w:rPr>
          <w:szCs w:val="28"/>
        </w:rPr>
        <w:t xml:space="preserve">, размером не более 5 </w:t>
      </w:r>
      <w:r w:rsidRPr="00707703">
        <w:rPr>
          <w:szCs w:val="28"/>
          <w:lang w:val="en-US"/>
        </w:rPr>
        <w:t>Mb</w:t>
      </w:r>
      <w:r w:rsidRPr="00707703">
        <w:rPr>
          <w:szCs w:val="28"/>
        </w:rPr>
        <w:t xml:space="preserve"> (участникам номинации </w:t>
      </w:r>
      <w:r w:rsidRPr="00707703">
        <w:rPr>
          <w:b/>
          <w:szCs w:val="28"/>
        </w:rPr>
        <w:t>«Фортепианный дуэт»</w:t>
      </w:r>
      <w:r w:rsidRPr="00707703">
        <w:rPr>
          <w:szCs w:val="28"/>
        </w:rPr>
        <w:t xml:space="preserve"> желательно прислать совместную фотографию)</w:t>
      </w:r>
      <w:r>
        <w:rPr>
          <w:szCs w:val="28"/>
        </w:rPr>
        <w:t>;</w:t>
      </w:r>
    </w:p>
    <w:p w:rsidR="00A26D08" w:rsidRPr="00503424" w:rsidRDefault="00A26D08" w:rsidP="00A26D08">
      <w:pPr>
        <w:pStyle w:val="a3"/>
        <w:spacing w:line="240" w:lineRule="auto"/>
        <w:ind w:left="540" w:hanging="540"/>
        <w:rPr>
          <w:szCs w:val="28"/>
        </w:rPr>
      </w:pPr>
      <w:r>
        <w:rPr>
          <w:szCs w:val="28"/>
        </w:rPr>
        <w:tab/>
        <w:t>ж) согласие на обработку персональных данных на русском языке (Приложение 2).</w:t>
      </w:r>
    </w:p>
    <w:p w:rsidR="00A26D08" w:rsidRPr="006F52E6" w:rsidRDefault="00A26D08" w:rsidP="00A26D0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F52E6">
        <w:rPr>
          <w:b/>
          <w:sz w:val="28"/>
          <w:szCs w:val="28"/>
        </w:rPr>
        <w:t>Сайт</w:t>
      </w:r>
      <w:r w:rsidRPr="006F52E6">
        <w:rPr>
          <w:b/>
          <w:sz w:val="28"/>
          <w:szCs w:val="28"/>
          <w:lang w:val="de-DE"/>
        </w:rPr>
        <w:t xml:space="preserve">: </w:t>
      </w:r>
      <w:hyperlink r:id="rId5" w:history="1">
        <w:r w:rsidRPr="0094008F">
          <w:rPr>
            <w:rStyle w:val="a5"/>
            <w:b/>
            <w:sz w:val="28"/>
            <w:szCs w:val="28"/>
            <w:lang w:val="de-DE"/>
          </w:rPr>
          <w:t>http://chgik.ru/neuhaus</w:t>
        </w:r>
      </w:hyperlink>
    </w:p>
    <w:p w:rsidR="00A26D08" w:rsidRPr="006F52E6" w:rsidRDefault="00A26D08" w:rsidP="00A26D0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de-DE"/>
        </w:rPr>
      </w:pPr>
      <w:r w:rsidRPr="006F52E6">
        <w:rPr>
          <w:b/>
          <w:sz w:val="28"/>
          <w:szCs w:val="28"/>
          <w:lang w:val="de-DE"/>
        </w:rPr>
        <w:t>E-</w:t>
      </w:r>
      <w:proofErr w:type="spellStart"/>
      <w:r w:rsidRPr="006F52E6">
        <w:rPr>
          <w:b/>
          <w:sz w:val="28"/>
          <w:szCs w:val="28"/>
          <w:lang w:val="de-DE"/>
        </w:rPr>
        <w:t>mail</w:t>
      </w:r>
      <w:proofErr w:type="spellEnd"/>
      <w:r w:rsidRPr="006F52E6">
        <w:rPr>
          <w:b/>
          <w:sz w:val="28"/>
          <w:szCs w:val="28"/>
          <w:lang w:val="de-DE"/>
        </w:rPr>
        <w:t xml:space="preserve">: </w:t>
      </w:r>
      <w:hyperlink r:id="rId6" w:history="1">
        <w:r w:rsidRPr="006F52E6">
          <w:rPr>
            <w:rStyle w:val="a5"/>
            <w:b/>
            <w:sz w:val="28"/>
            <w:szCs w:val="28"/>
            <w:lang w:val="de-DE"/>
          </w:rPr>
          <w:t>neuhaus@chgaki.ru</w:t>
        </w:r>
      </w:hyperlink>
    </w:p>
    <w:p w:rsidR="00A26D08" w:rsidRPr="00A26D08" w:rsidRDefault="00A26D08" w:rsidP="00A26D08">
      <w:pPr>
        <w:pStyle w:val="a3"/>
        <w:spacing w:line="240" w:lineRule="auto"/>
        <w:ind w:left="540" w:firstLine="0"/>
        <w:rPr>
          <w:b/>
          <w:szCs w:val="28"/>
        </w:rPr>
      </w:pPr>
      <w:r>
        <w:rPr>
          <w:b/>
          <w:bCs/>
          <w:szCs w:val="28"/>
        </w:rPr>
        <w:t>Адрес Оргкомитета:</w:t>
      </w:r>
      <w:r>
        <w:rPr>
          <w:szCs w:val="28"/>
        </w:rPr>
        <w:t xml:space="preserve"> </w:t>
      </w:r>
      <w:r>
        <w:rPr>
          <w:b/>
          <w:szCs w:val="28"/>
        </w:rPr>
        <w:t>454091 Челябинск, ул. Орджоникидзе 36а, Челябинский государственный институт культуры, Консерваторский факультет, Оргкомитет Международного конкурса пианистов им. Станислава Нейгауза</w:t>
      </w:r>
    </w:p>
    <w:p w:rsidR="00A26D08" w:rsidRPr="005845B7" w:rsidRDefault="00A26D08" w:rsidP="00A26D08">
      <w:pPr>
        <w:autoSpaceDE w:val="0"/>
        <w:autoSpaceDN w:val="0"/>
        <w:adjustRightInd w:val="0"/>
        <w:rPr>
          <w:sz w:val="28"/>
        </w:rPr>
      </w:pPr>
      <w:r w:rsidRPr="005845B7">
        <w:rPr>
          <w:sz w:val="28"/>
        </w:rPr>
        <w:t>1.6. Организационный взнос для участия в конкурсе составляет:</w:t>
      </w:r>
    </w:p>
    <w:p w:rsidR="00A26D08" w:rsidRPr="005845B7" w:rsidRDefault="00A26D08" w:rsidP="00A26D08">
      <w:pPr>
        <w:autoSpaceDE w:val="0"/>
        <w:autoSpaceDN w:val="0"/>
        <w:adjustRightInd w:val="0"/>
        <w:ind w:left="540"/>
        <w:rPr>
          <w:sz w:val="28"/>
        </w:rPr>
      </w:pPr>
      <w:r w:rsidRPr="005845B7">
        <w:rPr>
          <w:b/>
          <w:sz w:val="28"/>
          <w:szCs w:val="28"/>
        </w:rPr>
        <w:t>«Фортепиано соло»</w:t>
      </w:r>
    </w:p>
    <w:p w:rsidR="00A26D08" w:rsidRPr="005845B7" w:rsidRDefault="00A26D08" w:rsidP="00A26D08">
      <w:pPr>
        <w:autoSpaceDE w:val="0"/>
        <w:autoSpaceDN w:val="0"/>
        <w:adjustRightInd w:val="0"/>
        <w:ind w:firstLine="540"/>
        <w:rPr>
          <w:sz w:val="28"/>
        </w:rPr>
      </w:pPr>
      <w:r w:rsidRPr="005845B7">
        <w:rPr>
          <w:sz w:val="28"/>
        </w:rPr>
        <w:t>Категория</w:t>
      </w:r>
      <w:proofErr w:type="gramStart"/>
      <w:r w:rsidRPr="005845B7">
        <w:rPr>
          <w:sz w:val="28"/>
        </w:rPr>
        <w:t xml:space="preserve"> А</w:t>
      </w:r>
      <w:proofErr w:type="gramEnd"/>
      <w:r w:rsidRPr="005845B7">
        <w:rPr>
          <w:sz w:val="28"/>
        </w:rPr>
        <w:t xml:space="preserve"> – 2500 рублей.</w:t>
      </w:r>
    </w:p>
    <w:p w:rsidR="00A26D08" w:rsidRPr="005845B7" w:rsidRDefault="00A26D08" w:rsidP="00A26D08">
      <w:pPr>
        <w:autoSpaceDE w:val="0"/>
        <w:autoSpaceDN w:val="0"/>
        <w:adjustRightInd w:val="0"/>
        <w:ind w:firstLine="540"/>
        <w:rPr>
          <w:sz w:val="28"/>
        </w:rPr>
      </w:pPr>
      <w:r w:rsidRPr="005845B7">
        <w:rPr>
          <w:sz w:val="28"/>
        </w:rPr>
        <w:t>Категория</w:t>
      </w:r>
      <w:proofErr w:type="gramStart"/>
      <w:r w:rsidRPr="005845B7">
        <w:rPr>
          <w:sz w:val="28"/>
        </w:rPr>
        <w:t xml:space="preserve"> В</w:t>
      </w:r>
      <w:proofErr w:type="gramEnd"/>
      <w:r w:rsidRPr="005845B7">
        <w:rPr>
          <w:sz w:val="28"/>
        </w:rPr>
        <w:t xml:space="preserve"> – 3500 рублей.</w:t>
      </w:r>
    </w:p>
    <w:p w:rsidR="00A26D08" w:rsidRPr="005845B7" w:rsidRDefault="00A26D08" w:rsidP="00A26D08">
      <w:pPr>
        <w:autoSpaceDE w:val="0"/>
        <w:autoSpaceDN w:val="0"/>
        <w:adjustRightInd w:val="0"/>
        <w:ind w:firstLine="540"/>
        <w:rPr>
          <w:sz w:val="28"/>
        </w:rPr>
      </w:pPr>
      <w:r w:rsidRPr="005845B7">
        <w:rPr>
          <w:b/>
          <w:sz w:val="28"/>
          <w:szCs w:val="28"/>
        </w:rPr>
        <w:lastRenderedPageBreak/>
        <w:t xml:space="preserve">«Фортепианный дуэт» – </w:t>
      </w:r>
      <w:r w:rsidRPr="005845B7">
        <w:rPr>
          <w:sz w:val="28"/>
          <w:szCs w:val="28"/>
        </w:rPr>
        <w:t>5000 рублей.</w:t>
      </w:r>
    </w:p>
    <w:p w:rsidR="00A26D08" w:rsidRPr="005845B7" w:rsidRDefault="00A26D08" w:rsidP="00A26D08">
      <w:pPr>
        <w:pStyle w:val="31"/>
        <w:spacing w:line="240" w:lineRule="auto"/>
      </w:pPr>
      <w:r w:rsidRPr="005845B7">
        <w:t>Оплата организационного взноса за участие в конкурсе принимается строго до начала проведения конкурса, за безналичный расчет на расчетный счет путем перечисления в банке или в любом терминале. Отчетные документ</w:t>
      </w:r>
      <w:r>
        <w:t>ы выдаются на руки плательщику.</w:t>
      </w:r>
    </w:p>
    <w:p w:rsidR="00A26D08" w:rsidRPr="005845B7" w:rsidRDefault="00A26D08" w:rsidP="00A26D08">
      <w:pPr>
        <w:pStyle w:val="31"/>
        <w:spacing w:line="240" w:lineRule="auto"/>
      </w:pPr>
      <w:r w:rsidRPr="005845B7">
        <w:t>Реквизиты для оплаты организационного взноса:</w:t>
      </w:r>
    </w:p>
    <w:tbl>
      <w:tblPr>
        <w:tblW w:w="9307" w:type="dxa"/>
        <w:tblCellSpacing w:w="7" w:type="dxa"/>
        <w:tblInd w:w="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0"/>
        <w:gridCol w:w="6317"/>
      </w:tblGrid>
      <w:tr w:rsidR="00A26D08" w:rsidRPr="0071127E" w:rsidTr="00E141F1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Получатель платежа</w:t>
            </w:r>
            <w:r w:rsidRPr="0071127E">
              <w:rPr>
                <w:rFonts w:ascii="PT Sans" w:hAnsi="PT Sans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 xml:space="preserve">УФК по Челябинской области (Челябинский государственный институт культуры </w:t>
            </w:r>
            <w:proofErr w:type="gramStart"/>
            <w:r w:rsidRPr="0071127E">
              <w:rPr>
                <w:sz w:val="28"/>
                <w:szCs w:val="28"/>
              </w:rPr>
              <w:t>л</w:t>
            </w:r>
            <w:proofErr w:type="gramEnd"/>
            <w:r w:rsidRPr="0071127E">
              <w:rPr>
                <w:sz w:val="28"/>
                <w:szCs w:val="28"/>
              </w:rPr>
              <w:t>/с 20696X30860)</w:t>
            </w:r>
          </w:p>
        </w:tc>
      </w:tr>
      <w:tr w:rsidR="00A26D08" w:rsidRPr="0071127E" w:rsidTr="00E141F1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Отделение Челябинск</w:t>
            </w:r>
          </w:p>
        </w:tc>
      </w:tr>
      <w:tr w:rsidR="00A26D08" w:rsidRPr="0071127E" w:rsidTr="00E141F1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ИНН (учреждения)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7451028844</w:t>
            </w:r>
          </w:p>
        </w:tc>
      </w:tr>
      <w:tr w:rsidR="00A26D08" w:rsidRPr="0071127E" w:rsidTr="00E141F1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БИК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047501001</w:t>
            </w:r>
          </w:p>
        </w:tc>
      </w:tr>
      <w:tr w:rsidR="00A26D08" w:rsidRPr="0071127E" w:rsidTr="00E141F1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КПП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745101001</w:t>
            </w:r>
          </w:p>
        </w:tc>
      </w:tr>
      <w:tr w:rsidR="00A26D08" w:rsidRPr="0071127E" w:rsidTr="00E141F1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ОКТМО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75701370</w:t>
            </w:r>
          </w:p>
        </w:tc>
      </w:tr>
      <w:tr w:rsidR="00A26D08" w:rsidRPr="0071127E" w:rsidTr="00E141F1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127E">
              <w:rPr>
                <w:rStyle w:val="a6"/>
                <w:sz w:val="28"/>
                <w:szCs w:val="28"/>
              </w:rPr>
              <w:t>р</w:t>
            </w:r>
            <w:proofErr w:type="spellEnd"/>
            <w:proofErr w:type="gramEnd"/>
            <w:r w:rsidRPr="0071127E">
              <w:rPr>
                <w:rStyle w:val="a6"/>
                <w:sz w:val="28"/>
                <w:szCs w:val="28"/>
              </w:rPr>
              <w:t>/с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rStyle w:val="a6"/>
                <w:sz w:val="28"/>
                <w:szCs w:val="28"/>
              </w:rPr>
              <w:t>40501810565772200002</w:t>
            </w:r>
          </w:p>
        </w:tc>
      </w:tr>
      <w:tr w:rsidR="00A26D08" w:rsidRPr="0071127E" w:rsidTr="00E141F1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КБК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00000000000000000130</w:t>
            </w:r>
          </w:p>
        </w:tc>
      </w:tr>
      <w:tr w:rsidR="00A26D08" w:rsidRPr="0071127E" w:rsidTr="00E141F1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ОКПО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sz w:val="28"/>
                <w:szCs w:val="28"/>
              </w:rPr>
              <w:t>02176192</w:t>
            </w:r>
          </w:p>
        </w:tc>
      </w:tr>
      <w:tr w:rsidR="00A26D08" w:rsidRPr="00350F1D" w:rsidTr="00E141F1">
        <w:trPr>
          <w:tblCellSpacing w:w="7" w:type="dxa"/>
        </w:trPr>
        <w:tc>
          <w:tcPr>
            <w:tcW w:w="296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71127E" w:rsidRDefault="00A26D08" w:rsidP="00BB726A">
            <w:pPr>
              <w:rPr>
                <w:sz w:val="28"/>
                <w:szCs w:val="28"/>
              </w:rPr>
            </w:pPr>
            <w:r w:rsidRPr="0071127E">
              <w:rPr>
                <w:rStyle w:val="a6"/>
                <w:sz w:val="28"/>
                <w:szCs w:val="28"/>
              </w:rPr>
              <w:t>Наименование платежа:</w:t>
            </w:r>
          </w:p>
        </w:tc>
        <w:tc>
          <w:tcPr>
            <w:tcW w:w="62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A26D08" w:rsidRPr="00350F1D" w:rsidRDefault="00A26D08" w:rsidP="00BB726A">
            <w:pPr>
              <w:rPr>
                <w:sz w:val="28"/>
                <w:szCs w:val="28"/>
              </w:rPr>
            </w:pPr>
            <w:proofErr w:type="spellStart"/>
            <w:r w:rsidRPr="0071127E">
              <w:rPr>
                <w:rStyle w:val="a6"/>
                <w:sz w:val="28"/>
                <w:szCs w:val="28"/>
              </w:rPr>
              <w:t>оргвзнос</w:t>
            </w:r>
            <w:proofErr w:type="spellEnd"/>
            <w:r w:rsidRPr="0071127E">
              <w:rPr>
                <w:rStyle w:val="a6"/>
                <w:sz w:val="28"/>
                <w:szCs w:val="28"/>
              </w:rPr>
              <w:t xml:space="preserve"> за участие в конкурсе </w:t>
            </w:r>
            <w:r w:rsidR="00E141F1">
              <w:rPr>
                <w:rStyle w:val="a6"/>
                <w:sz w:val="28"/>
                <w:szCs w:val="28"/>
              </w:rPr>
              <w:t xml:space="preserve">им. С. Нейгауза </w:t>
            </w:r>
            <w:r w:rsidRPr="0071127E">
              <w:rPr>
                <w:rStyle w:val="a6"/>
                <w:sz w:val="28"/>
                <w:szCs w:val="28"/>
              </w:rPr>
              <w:t>(включая НДС)</w:t>
            </w:r>
          </w:p>
        </w:tc>
      </w:tr>
    </w:tbl>
    <w:p w:rsidR="00A26D08" w:rsidRDefault="00A26D08" w:rsidP="00A26D08">
      <w:pPr>
        <w:pStyle w:val="31"/>
        <w:spacing w:line="240" w:lineRule="auto"/>
      </w:pPr>
    </w:p>
    <w:p w:rsidR="00A26D08" w:rsidRDefault="00A26D08" w:rsidP="00A26D08">
      <w:pPr>
        <w:pStyle w:val="31"/>
        <w:spacing w:line="240" w:lineRule="auto"/>
        <w:ind w:left="0"/>
      </w:pPr>
      <w:r>
        <w:t>1.7. Организационный взнос не возвращается.</w:t>
      </w:r>
    </w:p>
    <w:p w:rsidR="00A26D08" w:rsidRDefault="00A26D08" w:rsidP="00A26D08">
      <w:pPr>
        <w:pStyle w:val="31"/>
        <w:spacing w:line="240" w:lineRule="auto"/>
        <w:ind w:hanging="540"/>
      </w:pPr>
      <w:r>
        <w:t>1.8.</w:t>
      </w:r>
      <w:r w:rsidRPr="00E5062E">
        <w:t xml:space="preserve"> Допускается участие в обеих номинациях при условии оплаты</w:t>
      </w:r>
      <w:r>
        <w:t xml:space="preserve"> организационного взноса</w:t>
      </w:r>
      <w:r w:rsidRPr="00E5062E">
        <w:t xml:space="preserve"> для каждой заявленной конкурсантом номинации и соответствующе оформленных заявочных листов.</w:t>
      </w:r>
    </w:p>
    <w:p w:rsidR="00A26D08" w:rsidRDefault="00A26D08" w:rsidP="00A26D08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1.9. Каждый кандидат будет извещен Оргкомитетом о приглашении на конкурс.</w:t>
      </w:r>
    </w:p>
    <w:p w:rsidR="00A26D08" w:rsidRDefault="00A26D08" w:rsidP="00A26D08">
      <w:pPr>
        <w:autoSpaceDE w:val="0"/>
        <w:autoSpaceDN w:val="0"/>
        <w:adjustRightInd w:val="0"/>
        <w:ind w:left="540" w:hanging="540"/>
        <w:rPr>
          <w:sz w:val="28"/>
        </w:rPr>
      </w:pPr>
      <w:r>
        <w:rPr>
          <w:sz w:val="28"/>
        </w:rPr>
        <w:t>1.10.</w:t>
      </w:r>
      <w:r w:rsidRPr="00E5062E">
        <w:rPr>
          <w:sz w:val="28"/>
        </w:rPr>
        <w:t xml:space="preserve"> </w:t>
      </w:r>
      <w:r>
        <w:rPr>
          <w:sz w:val="28"/>
        </w:rPr>
        <w:t>Кандидат должен известить Оргкомитет не позднее, чем за неделю до прибытия о дате своего приезда, времени, номере рейса/поезда.</w:t>
      </w:r>
    </w:p>
    <w:p w:rsidR="00A26D08" w:rsidRDefault="00A26D08" w:rsidP="00A26D08">
      <w:pPr>
        <w:autoSpaceDE w:val="0"/>
        <w:autoSpaceDN w:val="0"/>
        <w:adjustRightInd w:val="0"/>
        <w:ind w:left="540" w:hanging="540"/>
        <w:rPr>
          <w:sz w:val="28"/>
        </w:rPr>
      </w:pPr>
      <w:r>
        <w:rPr>
          <w:sz w:val="28"/>
        </w:rPr>
        <w:t>1.11. Допуск к жеребьевке и конкурсным прослушиваниям осуществляется после предъявления кандидатом Оргкомитету квитанции об оплате и документа, удостоверяющего личность.</w:t>
      </w:r>
    </w:p>
    <w:p w:rsidR="00A26D08" w:rsidRDefault="00A26D08" w:rsidP="00A26D08">
      <w:pPr>
        <w:autoSpaceDE w:val="0"/>
        <w:autoSpaceDN w:val="0"/>
        <w:adjustRightInd w:val="0"/>
        <w:ind w:left="540" w:hanging="540"/>
        <w:jc w:val="both"/>
        <w:rPr>
          <w:sz w:val="28"/>
        </w:rPr>
      </w:pPr>
    </w:p>
    <w:p w:rsidR="00A26D08" w:rsidRDefault="00A26D08" w:rsidP="00A26D08">
      <w:pPr>
        <w:pStyle w:val="2"/>
        <w:numPr>
          <w:ilvl w:val="0"/>
          <w:numId w:val="0"/>
        </w:numPr>
        <w:spacing w:line="240" w:lineRule="auto"/>
        <w:jc w:val="center"/>
      </w:pPr>
      <w:r>
        <w:t>II. Условия и порядок проведения конкурса</w:t>
      </w:r>
    </w:p>
    <w:p w:rsidR="00A26D08" w:rsidRDefault="00A26D08" w:rsidP="00A26D08">
      <w:pPr>
        <w:rPr>
          <w:sz w:val="28"/>
          <w:szCs w:val="28"/>
        </w:rPr>
      </w:pPr>
      <w:r>
        <w:rPr>
          <w:sz w:val="28"/>
          <w:szCs w:val="28"/>
        </w:rPr>
        <w:t>2.1. Конкурс проводится:</w:t>
      </w:r>
    </w:p>
    <w:p w:rsidR="00A26D08" w:rsidRDefault="00A26D08" w:rsidP="00A26D08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  <w:r w:rsidRPr="00FE2604">
        <w:rPr>
          <w:b/>
          <w:sz w:val="28"/>
          <w:szCs w:val="28"/>
        </w:rPr>
        <w:lastRenderedPageBreak/>
        <w:t>«Фортепиано соло»</w:t>
      </w:r>
    </w:p>
    <w:p w:rsidR="00A26D08" w:rsidRDefault="00A26D08" w:rsidP="00A26D0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категории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в два тура</w:t>
      </w:r>
    </w:p>
    <w:p w:rsidR="00A26D08" w:rsidRDefault="00A26D08" w:rsidP="00A26D0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категории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в три тура.</w:t>
      </w:r>
    </w:p>
    <w:p w:rsidR="00A26D08" w:rsidRDefault="00A26D08" w:rsidP="00A26D08">
      <w:pPr>
        <w:ind w:firstLine="540"/>
        <w:rPr>
          <w:sz w:val="28"/>
          <w:szCs w:val="28"/>
        </w:rPr>
      </w:pPr>
      <w:r w:rsidRPr="00E5062E">
        <w:rPr>
          <w:b/>
          <w:sz w:val="28"/>
          <w:szCs w:val="28"/>
        </w:rPr>
        <w:t xml:space="preserve">«Фортепианный дуэт» – </w:t>
      </w:r>
      <w:r w:rsidRPr="00E5062E">
        <w:rPr>
          <w:sz w:val="28"/>
          <w:szCs w:val="28"/>
        </w:rPr>
        <w:t>в один тур.</w:t>
      </w:r>
    </w:p>
    <w:p w:rsidR="00A26D08" w:rsidRDefault="00A26D08" w:rsidP="00A26D08">
      <w:pPr>
        <w:rPr>
          <w:sz w:val="28"/>
          <w:szCs w:val="28"/>
        </w:rPr>
      </w:pPr>
      <w:r>
        <w:rPr>
          <w:sz w:val="28"/>
          <w:szCs w:val="28"/>
        </w:rPr>
        <w:t>2.2. Конкурсные испытания проводятся публично.</w:t>
      </w:r>
    </w:p>
    <w:p w:rsidR="00A26D08" w:rsidRPr="00E5062E" w:rsidRDefault="00A26D08" w:rsidP="00A26D08">
      <w:pPr>
        <w:ind w:left="540" w:hanging="540"/>
        <w:rPr>
          <w:sz w:val="28"/>
          <w:szCs w:val="28"/>
        </w:rPr>
      </w:pPr>
      <w:r w:rsidRPr="00E5062E">
        <w:rPr>
          <w:sz w:val="28"/>
          <w:szCs w:val="28"/>
        </w:rPr>
        <w:t xml:space="preserve">2.3. В номинации </w:t>
      </w:r>
      <w:r w:rsidRPr="00E5062E">
        <w:rPr>
          <w:b/>
          <w:sz w:val="28"/>
          <w:szCs w:val="28"/>
        </w:rPr>
        <w:t xml:space="preserve">«Фортепиано соло» </w:t>
      </w:r>
      <w:r w:rsidRPr="00E5062E">
        <w:rPr>
          <w:sz w:val="28"/>
          <w:szCs w:val="28"/>
        </w:rPr>
        <w:t xml:space="preserve">все произведения конкурсной программы исполняются наизусть. </w:t>
      </w:r>
    </w:p>
    <w:p w:rsidR="00A26D08" w:rsidRPr="00316CF6" w:rsidRDefault="00A26D08" w:rsidP="00A26D08">
      <w:pPr>
        <w:ind w:left="540"/>
        <w:rPr>
          <w:sz w:val="28"/>
          <w:szCs w:val="28"/>
        </w:rPr>
      </w:pPr>
      <w:r w:rsidRPr="00E5062E">
        <w:rPr>
          <w:sz w:val="28"/>
          <w:szCs w:val="28"/>
        </w:rPr>
        <w:t xml:space="preserve">В номинации </w:t>
      </w:r>
      <w:r w:rsidRPr="00E5062E">
        <w:rPr>
          <w:b/>
          <w:sz w:val="28"/>
          <w:szCs w:val="28"/>
        </w:rPr>
        <w:t>«Фортепианный дуэт»</w:t>
      </w:r>
      <w:r w:rsidRPr="00E5062E">
        <w:rPr>
          <w:sz w:val="28"/>
          <w:szCs w:val="28"/>
        </w:rPr>
        <w:t xml:space="preserve"> допускается исполнение конкурсной программы по нотам.</w:t>
      </w:r>
    </w:p>
    <w:p w:rsidR="00A26D08" w:rsidRDefault="00A26D08" w:rsidP="00A26D0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2.4.Порядок (очередность) выступлений на конкурсе определяется жеребьевкой и сохраняется до конца конкурса.</w:t>
      </w:r>
    </w:p>
    <w:p w:rsidR="00A26D08" w:rsidRPr="006F52E6" w:rsidRDefault="00A26D08" w:rsidP="00A26D0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2.5. Каждому участнику конкурса предоставляется акустическая репетиция в </w:t>
      </w:r>
      <w:r w:rsidRPr="006F52E6">
        <w:rPr>
          <w:sz w:val="28"/>
          <w:szCs w:val="28"/>
        </w:rPr>
        <w:t>концертном зале, где будет проходить конкурсное прослушивание.</w:t>
      </w:r>
    </w:p>
    <w:p w:rsidR="00A26D08" w:rsidRDefault="00A26D08" w:rsidP="00A26D08">
      <w:pPr>
        <w:ind w:left="540" w:hanging="540"/>
        <w:rPr>
          <w:sz w:val="28"/>
          <w:szCs w:val="28"/>
        </w:rPr>
      </w:pPr>
      <w:r w:rsidRPr="006F52E6">
        <w:rPr>
          <w:sz w:val="28"/>
          <w:szCs w:val="28"/>
        </w:rPr>
        <w:t>2.6. Все лауреаты и дипломанты конкурса обязаны принять участие в заключительном концерте, а также в концертах лауреатов и дипломантов</w:t>
      </w:r>
      <w:r>
        <w:rPr>
          <w:sz w:val="28"/>
          <w:szCs w:val="28"/>
        </w:rPr>
        <w:t xml:space="preserve"> конкурса, запланированных Оргкомитетом.</w:t>
      </w:r>
    </w:p>
    <w:p w:rsidR="00A26D08" w:rsidRDefault="00A26D08" w:rsidP="00A26D08">
      <w:pPr>
        <w:autoSpaceDE w:val="0"/>
        <w:autoSpaceDN w:val="0"/>
        <w:adjustRightInd w:val="0"/>
        <w:ind w:left="540" w:hanging="540"/>
        <w:rPr>
          <w:sz w:val="28"/>
          <w:szCs w:val="28"/>
        </w:rPr>
      </w:pPr>
      <w:r>
        <w:rPr>
          <w:sz w:val="28"/>
          <w:szCs w:val="28"/>
        </w:rPr>
        <w:t>2.7. Все права на аудио- и видеозапись конкурсных выступлений, церемоний открытия и закрытия, заключительного концерта, последующее их распространение и трансляция принадлежат Оргкомитету конкурса.</w:t>
      </w:r>
    </w:p>
    <w:p w:rsidR="00A26D08" w:rsidRDefault="00A26D08" w:rsidP="00A26D08">
      <w:pPr>
        <w:autoSpaceDE w:val="0"/>
        <w:autoSpaceDN w:val="0"/>
        <w:adjustRightInd w:val="0"/>
        <w:ind w:left="720" w:hanging="720"/>
        <w:jc w:val="center"/>
        <w:rPr>
          <w:b/>
          <w:sz w:val="32"/>
          <w:szCs w:val="32"/>
        </w:rPr>
      </w:pPr>
    </w:p>
    <w:p w:rsidR="00A26D08" w:rsidRDefault="00A26D08" w:rsidP="00A26D08">
      <w:pPr>
        <w:autoSpaceDE w:val="0"/>
        <w:autoSpaceDN w:val="0"/>
        <w:adjustRightInd w:val="0"/>
        <w:ind w:left="72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III. Финансовые условия</w:t>
      </w:r>
    </w:p>
    <w:p w:rsidR="00A26D08" w:rsidRDefault="00A26D08" w:rsidP="00A26D08">
      <w:pPr>
        <w:autoSpaceDE w:val="0"/>
        <w:autoSpaceDN w:val="0"/>
        <w:adjustRightInd w:val="0"/>
        <w:ind w:left="540" w:hanging="540"/>
        <w:rPr>
          <w:sz w:val="28"/>
          <w:szCs w:val="28"/>
        </w:rPr>
      </w:pPr>
      <w:r>
        <w:rPr>
          <w:sz w:val="28"/>
          <w:szCs w:val="28"/>
        </w:rPr>
        <w:t>3.1. Все расходы, связанные с пребыванием на конкурсе (проезд в оба конца, проживание, питание) несут участники конкурса или направляющие организации.</w:t>
      </w:r>
    </w:p>
    <w:p w:rsidR="00A26D08" w:rsidRDefault="00A26D08" w:rsidP="00A26D08">
      <w:pPr>
        <w:autoSpaceDE w:val="0"/>
        <w:autoSpaceDN w:val="0"/>
        <w:adjustRightInd w:val="0"/>
        <w:ind w:left="540" w:hanging="540"/>
        <w:rPr>
          <w:sz w:val="28"/>
          <w:szCs w:val="28"/>
        </w:rPr>
      </w:pPr>
      <w:r>
        <w:rPr>
          <w:sz w:val="28"/>
          <w:szCs w:val="28"/>
        </w:rPr>
        <w:t>3.2. Зарубежные участники самостоятельно оформляют паспорта и визы для въезда на территорию Российской Федерации. Оргкомитет высылает официальное приглашение, по получении которого участник должен обратиться в Российское консульство в своей стране.</w:t>
      </w:r>
    </w:p>
    <w:p w:rsidR="00DE15AF" w:rsidRDefault="00A26D08" w:rsidP="00A26D08">
      <w:r>
        <w:rPr>
          <w:sz w:val="28"/>
          <w:szCs w:val="28"/>
        </w:rPr>
        <w:t xml:space="preserve">3.3. Оргкомитет конкурса по предварительным заявкам оказывает содействие участникам и сопровождающим их лицам в бронировании гостиниц. Также, Оргкомитет </w:t>
      </w:r>
      <w:r w:rsidRPr="004920CD">
        <w:rPr>
          <w:sz w:val="28"/>
          <w:szCs w:val="28"/>
        </w:rPr>
        <w:t>предоставляет места</w:t>
      </w:r>
      <w:r>
        <w:rPr>
          <w:sz w:val="28"/>
          <w:szCs w:val="28"/>
        </w:rPr>
        <w:t xml:space="preserve"> в студенческом общежитии ЧГИК.</w:t>
      </w:r>
    </w:p>
    <w:sectPr w:rsidR="00DE15AF" w:rsidSect="00DE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08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D08"/>
    <w:rsid w:val="003C7D66"/>
    <w:rsid w:val="006A2E82"/>
    <w:rsid w:val="00A26D08"/>
    <w:rsid w:val="00A6111F"/>
    <w:rsid w:val="00DE15AF"/>
    <w:rsid w:val="00E1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D08"/>
    <w:pPr>
      <w:keepNext/>
      <w:numPr>
        <w:numId w:val="1"/>
      </w:numPr>
      <w:autoSpaceDE w:val="0"/>
      <w:autoSpaceDN w:val="0"/>
      <w:adjustRightInd w:val="0"/>
      <w:spacing w:line="30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26D08"/>
    <w:pPr>
      <w:keepNext/>
      <w:numPr>
        <w:ilvl w:val="1"/>
        <w:numId w:val="1"/>
      </w:numPr>
      <w:autoSpaceDE w:val="0"/>
      <w:autoSpaceDN w:val="0"/>
      <w:adjustRightInd w:val="0"/>
      <w:spacing w:line="300" w:lineRule="auto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26D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6D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6D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26D08"/>
    <w:pPr>
      <w:autoSpaceDE w:val="0"/>
      <w:autoSpaceDN w:val="0"/>
      <w:adjustRightInd w:val="0"/>
      <w:spacing w:line="300" w:lineRule="auto"/>
      <w:ind w:firstLine="5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2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26D08"/>
    <w:pPr>
      <w:autoSpaceDE w:val="0"/>
      <w:autoSpaceDN w:val="0"/>
      <w:adjustRightInd w:val="0"/>
      <w:spacing w:line="300" w:lineRule="auto"/>
      <w:ind w:left="540" w:firstLine="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2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26D08"/>
    <w:pPr>
      <w:autoSpaceDE w:val="0"/>
      <w:autoSpaceDN w:val="0"/>
      <w:adjustRightInd w:val="0"/>
      <w:spacing w:line="300" w:lineRule="auto"/>
      <w:ind w:left="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26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A26D08"/>
    <w:rPr>
      <w:color w:val="0000FF"/>
      <w:u w:val="single"/>
    </w:rPr>
  </w:style>
  <w:style w:type="character" w:styleId="a6">
    <w:name w:val="Strong"/>
    <w:basedOn w:val="a0"/>
    <w:uiPriority w:val="22"/>
    <w:qFormat/>
    <w:rsid w:val="00A26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haus@chgaki.ru" TargetMode="External"/><Relationship Id="rId5" Type="http://schemas.openxmlformats.org/officeDocument/2006/relationships/hyperlink" Target="http://chgik.ru/neuha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ivashkovmv</dc:creator>
  <cp:lastModifiedBy>ivashkovmv</cp:lastModifiedBy>
  <cp:revision>3</cp:revision>
  <dcterms:created xsi:type="dcterms:W3CDTF">2020-01-29T04:49:00Z</dcterms:created>
  <dcterms:modified xsi:type="dcterms:W3CDTF">2020-09-03T09:24:00Z</dcterms:modified>
</cp:coreProperties>
</file>