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A3A33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A3A33" w:rsidRPr="00D07D5B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2A3A33" w:rsidRPr="008377B1" w:rsidTr="00D956E7">
        <w:tc>
          <w:tcPr>
            <w:tcW w:w="675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Pr="008377B1" w:rsidRDefault="00E36F7F" w:rsidP="00E3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8377B1" w:rsidTr="00D956E7">
        <w:tc>
          <w:tcPr>
            <w:tcW w:w="675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Pr="008377B1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8377B1" w:rsidRDefault="008377B1" w:rsidP="0059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51.04.02 Народная художественная культура, 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профиль - теория и практика образовательной деятельности в сфере художественного творчества</w:t>
            </w:r>
          </w:p>
        </w:tc>
      </w:tr>
      <w:tr w:rsidR="002A3A33" w:rsidRPr="008377B1" w:rsidTr="00D956E7">
        <w:tc>
          <w:tcPr>
            <w:tcW w:w="675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8377B1" w:rsidRDefault="00C36A69" w:rsidP="0083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Теория, история и технологии народного</w:t>
            </w:r>
            <w:r w:rsidR="008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2A3A33" w:rsidRPr="008377B1" w:rsidTr="00D956E7">
        <w:tc>
          <w:tcPr>
            <w:tcW w:w="675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Pr="008377B1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A3A33" w:rsidRPr="008377B1" w:rsidRDefault="008377B1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7B1" w:rsidRPr="008377B1" w:rsidTr="00D956E7">
        <w:tc>
          <w:tcPr>
            <w:tcW w:w="675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8377B1" w:rsidRPr="008377B1" w:rsidTr="00D956E7">
        <w:tc>
          <w:tcPr>
            <w:tcW w:w="675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4" w:history="1"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77B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–В контакте: 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WhatsApp)</w:t>
            </w:r>
          </w:p>
        </w:tc>
      </w:tr>
      <w:tr w:rsidR="008377B1" w:rsidRPr="008377B1" w:rsidTr="00D956E7">
        <w:tc>
          <w:tcPr>
            <w:tcW w:w="675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377B1" w:rsidRPr="008377B1" w:rsidRDefault="008377B1" w:rsidP="0083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Косогорова</w:t>
            </w:r>
            <w:proofErr w:type="spellEnd"/>
            <w:r w:rsidRPr="008377B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Л. В.</w:t>
            </w:r>
            <w:r w:rsidRPr="0083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декоративно-прикладного искусства / Л. В. </w:t>
            </w:r>
            <w:proofErr w:type="spellStart"/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Косогорова</w:t>
            </w:r>
            <w:proofErr w:type="spellEnd"/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Москва: Академия, 2014. 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 с. </w:t>
            </w:r>
          </w:p>
          <w:p w:rsidR="008377B1" w:rsidRPr="008377B1" w:rsidRDefault="008377B1" w:rsidP="008377B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Шабалина Н. М. Методологические проблемы терминологии декоративно-прикладного искусства// https://www.gramota.net/articles/issn_1997-292X_2011_5-2_53.pdf</w:t>
            </w:r>
          </w:p>
          <w:p w:rsidR="008377B1" w:rsidRPr="008377B1" w:rsidRDefault="008377B1" w:rsidP="0083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В.Б. Декоративно-прикладное искусство: Понятия. Этапы развития [Электронный ресурс</w:t>
            </w:r>
            <w:proofErr w:type="gramStart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учеб. пособие для вузов / В.Б. </w:t>
            </w:r>
            <w:proofErr w:type="spellStart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ВЛАДОС, 2010 .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289 </w:t>
            </w:r>
            <w:proofErr w:type="gramStart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ил. 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(Изобразительное искусство) .— ISBN 978-5-691-01531-1 .</w:t>
            </w: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7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 доступа: https://rucont.ru/efd/325141</w:t>
            </w:r>
          </w:p>
        </w:tc>
      </w:tr>
      <w:tr w:rsidR="008377B1" w:rsidRPr="008377B1" w:rsidTr="00D956E7">
        <w:tc>
          <w:tcPr>
            <w:tcW w:w="675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 23-24 марта 2020г. 1 задание</w:t>
            </w:r>
          </w:p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 30-31 марта 2020г. 2 задание</w:t>
            </w:r>
          </w:p>
          <w:p w:rsidR="008377B1" w:rsidRPr="008377B1" w:rsidRDefault="008377B1" w:rsidP="008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1">
              <w:rPr>
                <w:rFonts w:ascii="Times New Roman" w:hAnsi="Times New Roman" w:cs="Times New Roman"/>
                <w:sz w:val="24"/>
                <w:szCs w:val="24"/>
              </w:rPr>
              <w:t>– 6-7 апреля 2020г. 3 задание</w:t>
            </w:r>
          </w:p>
        </w:tc>
      </w:tr>
    </w:tbl>
    <w:p w:rsidR="002A3A33" w:rsidRDefault="002A3A33" w:rsidP="002A3A3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A3A33" w:rsidRPr="00013FD7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D57BE" w:rsidRDefault="002A3A33" w:rsidP="001D5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D57BE" w:rsidRDefault="001D57BE" w:rsidP="001D57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6A0341" w:rsidRDefault="002A3A33" w:rsidP="008377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A458E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</w:t>
      </w:r>
      <w:r w:rsidR="008A458E">
        <w:rPr>
          <w:rFonts w:ascii="Times New Roman" w:hAnsi="Times New Roman" w:cs="Times New Roman"/>
          <w:sz w:val="28"/>
        </w:rPr>
        <w:t>111/2М</w:t>
      </w:r>
      <w:r>
        <w:rPr>
          <w:rFonts w:ascii="Times New Roman" w:hAnsi="Times New Roman" w:cs="Times New Roman"/>
          <w:sz w:val="28"/>
        </w:rPr>
        <w:t>)</w:t>
      </w:r>
    </w:p>
    <w:p w:rsidR="002A3A33" w:rsidRPr="0063627C" w:rsidRDefault="002A3A33" w:rsidP="008377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Default="008E7972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2D">
        <w:rPr>
          <w:rFonts w:ascii="Times New Roman" w:hAnsi="Times New Roman" w:cs="Times New Roman"/>
          <w:b/>
          <w:sz w:val="28"/>
          <w:szCs w:val="28"/>
        </w:rPr>
        <w:t>Выполните практические задания.</w:t>
      </w:r>
    </w:p>
    <w:p w:rsidR="00712C2D" w:rsidRDefault="00712C2D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Разведите понятия «школа народного мастерства» и «ученичество». Почему под «школой» в данном случае понимается не учебное заведение?</w:t>
      </w:r>
    </w:p>
    <w:p w:rsidR="00712C2D" w:rsidRDefault="00712C2D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Объясните, в чем отличие двух способов подготовки ученика, мастера, художника (в том числе, на конкретных примерах). </w:t>
      </w:r>
    </w:p>
    <w:p w:rsidR="00712C2D" w:rsidRDefault="00712C2D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Прокомментируйте высказывание мастера народного художественного творчества: «Специально меня не учили. Я наблюдала и выполняла сама». Как называется такая форма обучения в народном декоративно-прикладном творчестве? Обоснуйте свой ответ.</w:t>
      </w:r>
    </w:p>
    <w:p w:rsidR="00403F3E" w:rsidRDefault="00403F3E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Объясните, почему в процессе копирования происходит со временем осознание знаков пластической </w:t>
      </w:r>
      <w:r w:rsidRPr="00B33095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095">
        <w:rPr>
          <w:rFonts w:ascii="Times New Roman" w:hAnsi="Times New Roman" w:cs="Times New Roman"/>
          <w:b/>
          <w:sz w:val="28"/>
          <w:szCs w:val="28"/>
        </w:rPr>
        <w:t>формы вещи</w:t>
      </w:r>
      <w:r>
        <w:rPr>
          <w:rFonts w:ascii="Times New Roman" w:hAnsi="Times New Roman" w:cs="Times New Roman"/>
          <w:sz w:val="28"/>
          <w:szCs w:val="28"/>
        </w:rPr>
        <w:t xml:space="preserve">. Приведите пример, поясняющий, что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тысячелетий народ в лице своих мастеров трудился и вырабатывал художественную форму. </w:t>
      </w:r>
    </w:p>
    <w:p w:rsidR="002A3A33" w:rsidRPr="008377B1" w:rsidRDefault="002A3A33" w:rsidP="008377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B1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практические задания.</w:t>
      </w:r>
    </w:p>
    <w:p w:rsidR="009D432C" w:rsidRDefault="009D432C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ученого, практика, с деятельностью которого связано возрождение промыслов хохломской и городецкой росписи по дереву, дымковской игрушки, становление в новых исторических условиях промыслов лаковой миниатюры.</w:t>
      </w:r>
    </w:p>
    <w:p w:rsidR="009D432C" w:rsidRDefault="009D432C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Чье творчество оценивалось этим ученым как движущая сила народного промысла?</w:t>
      </w:r>
    </w:p>
    <w:p w:rsidR="009D432C" w:rsidRDefault="009D432C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фрагмент текста, заполните пропущенное слово. Обоснуйте свой ответ.</w:t>
      </w:r>
    </w:p>
    <w:p w:rsidR="009D432C" w:rsidRDefault="009D432C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ознаменован новым методологическим уровнем теоретической мысли в изучении народного искусства. Фундаментальное значение для становления науки о народном искусстве, определения его места в современной культуре имеют исследования М.А. Некрасовой, раскрывшей духовный смысл народного искусства, его сущность как особого типа художественного творчества, бытующего в … формах и развивающегося по своим законам и творческим принципам.</w:t>
      </w:r>
    </w:p>
    <w:p w:rsidR="009D432C" w:rsidRDefault="009D432C" w:rsidP="008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практическом изготовлении рушника, крынки, корзины сам материал участвует в создании образа. Почему мастер В.Т. Жук подчеркивал: «</w:t>
      </w:r>
      <w:r w:rsidRPr="00DA6BDB">
        <w:rPr>
          <w:rFonts w:ascii="Times New Roman" w:hAnsi="Times New Roman" w:cs="Times New Roman"/>
          <w:b/>
          <w:sz w:val="28"/>
          <w:szCs w:val="28"/>
        </w:rPr>
        <w:t>лепим форму корзины</w:t>
      </w:r>
      <w:r>
        <w:rPr>
          <w:rFonts w:ascii="Times New Roman" w:hAnsi="Times New Roman" w:cs="Times New Roman"/>
          <w:sz w:val="28"/>
          <w:szCs w:val="28"/>
        </w:rPr>
        <w:t>», А.М. Максименко: «</w:t>
      </w:r>
      <w:r w:rsidRPr="00DA6BDB">
        <w:rPr>
          <w:rFonts w:ascii="Times New Roman" w:hAnsi="Times New Roman" w:cs="Times New Roman"/>
          <w:b/>
          <w:sz w:val="28"/>
          <w:szCs w:val="28"/>
        </w:rPr>
        <w:t>придаем форму макитры</w:t>
      </w:r>
      <w:r>
        <w:rPr>
          <w:rFonts w:ascii="Times New Roman" w:hAnsi="Times New Roman" w:cs="Times New Roman"/>
          <w:sz w:val="28"/>
          <w:szCs w:val="28"/>
        </w:rPr>
        <w:t xml:space="preserve">»? Поясните, на примере данных выражений единство в данном случае представления о вещи, ее содержания и форы.  </w:t>
      </w:r>
    </w:p>
    <w:p w:rsidR="008377B1" w:rsidRDefault="008377B1" w:rsidP="008377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2D" w:rsidRPr="008377B1" w:rsidRDefault="00712C2D" w:rsidP="008377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B1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4A">
        <w:rPr>
          <w:rFonts w:ascii="Times New Roman" w:hAnsi="Times New Roman" w:cs="Times New Roman"/>
          <w:b/>
          <w:sz w:val="28"/>
          <w:szCs w:val="28"/>
        </w:rPr>
        <w:t>Начните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руководством преподавателя, </w:t>
      </w:r>
      <w:r>
        <w:rPr>
          <w:rFonts w:ascii="Times New Roman" w:hAnsi="Times New Roman" w:cs="Times New Roman"/>
          <w:sz w:val="28"/>
          <w:szCs w:val="28"/>
        </w:rPr>
        <w:t xml:space="preserve">над индивидуальным научно-исследовательским проектом (подготовка, сбор материалов для написания статьи на Всероссийскую научно-практическую конференцию «Природное и культурное наследие Урала»). 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№1 (формулировка темы, плана статьи).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№2. Сбор материала для написания статьи (библиографический поиск информации на сайтах научной библиотеки ЧГИК, ЧОНУБ, РГБ, база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0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</w:rPr>
        <w:t>). Обработка собранной информации (анализ, выделение направлений исследования темы).</w:t>
      </w:r>
    </w:p>
    <w:p w:rsidR="00712C2D" w:rsidRPr="008E7972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№3. Краткое обобщение (оформленное как  фрагмент текста) анализа изученности проблемы, обозначенной в статье. Консультация с преподавателем. 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№4. Написание фрагмента текста об актуальности, перспективах исследования проблемы.</w:t>
      </w:r>
    </w:p>
    <w:p w:rsidR="00712C2D" w:rsidRDefault="00712C2D" w:rsidP="008377B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№5. Подготовка фрагмента текста, основного по содержанию. Формулировка положений, сбор материала, подчеркивающих Ваш авторский вклад в разработку темы.</w:t>
      </w:r>
    </w:p>
    <w:p w:rsidR="00712C2D" w:rsidRPr="00C31307" w:rsidRDefault="00712C2D" w:rsidP="00712C2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2D" w:rsidRDefault="00712C2D" w:rsidP="00712C2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2D" w:rsidRDefault="00712C2D" w:rsidP="00712C2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12C2D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A33"/>
    <w:rsid w:val="00047096"/>
    <w:rsid w:val="00076637"/>
    <w:rsid w:val="000935E1"/>
    <w:rsid w:val="00174D0B"/>
    <w:rsid w:val="001C0BF0"/>
    <w:rsid w:val="001D57BE"/>
    <w:rsid w:val="00215D8E"/>
    <w:rsid w:val="002A3A33"/>
    <w:rsid w:val="002A558F"/>
    <w:rsid w:val="00403F3E"/>
    <w:rsid w:val="004131A1"/>
    <w:rsid w:val="0047405A"/>
    <w:rsid w:val="005202E2"/>
    <w:rsid w:val="005976C7"/>
    <w:rsid w:val="005D0303"/>
    <w:rsid w:val="005E1948"/>
    <w:rsid w:val="005F73B9"/>
    <w:rsid w:val="0063627C"/>
    <w:rsid w:val="00650ECA"/>
    <w:rsid w:val="0069559F"/>
    <w:rsid w:val="006F0378"/>
    <w:rsid w:val="00712C2D"/>
    <w:rsid w:val="00786FFC"/>
    <w:rsid w:val="008377B1"/>
    <w:rsid w:val="008871E3"/>
    <w:rsid w:val="008A458E"/>
    <w:rsid w:val="008D67FA"/>
    <w:rsid w:val="008E7972"/>
    <w:rsid w:val="00907742"/>
    <w:rsid w:val="009D432C"/>
    <w:rsid w:val="00A97CBA"/>
    <w:rsid w:val="00AB224B"/>
    <w:rsid w:val="00B308B2"/>
    <w:rsid w:val="00C159EA"/>
    <w:rsid w:val="00C15A2F"/>
    <w:rsid w:val="00C36A69"/>
    <w:rsid w:val="00D748FB"/>
    <w:rsid w:val="00E20F72"/>
    <w:rsid w:val="00E243AD"/>
    <w:rsid w:val="00E36F7F"/>
    <w:rsid w:val="00EB6A23"/>
    <w:rsid w:val="00F758E8"/>
    <w:rsid w:val="00F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2284"/>
  <w15:docId w15:val="{6BA821AB-5846-48D4-A7B9-BA38F70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-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terehova</cp:lastModifiedBy>
  <cp:revision>34</cp:revision>
  <dcterms:created xsi:type="dcterms:W3CDTF">2020-03-21T16:59:00Z</dcterms:created>
  <dcterms:modified xsi:type="dcterms:W3CDTF">2020-03-24T09:09:00Z</dcterms:modified>
</cp:coreProperties>
</file>