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8A" w:rsidRDefault="00F2098A" w:rsidP="00F2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2098A" w:rsidRDefault="00F2098A" w:rsidP="00F2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2098A" w:rsidRPr="00D07D5B" w:rsidRDefault="00F2098A" w:rsidP="00F2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F2098A" w:rsidRDefault="002D4B96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ХФ</w:t>
            </w: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F2098A" w:rsidRDefault="00F2098A" w:rsidP="00F209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Теория и история народной художественной культуры</w:t>
            </w: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F2098A" w:rsidRP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Япринцева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К. Л.</w:t>
            </w: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2098A" w:rsidRDefault="00F2098A" w:rsidP="00246E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2098A" w:rsidRP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098A">
              <w:rPr>
                <w:rFonts w:ascii="Times New Roman" w:hAnsi="Times New Roman" w:cs="Times New Roman"/>
                <w:sz w:val="28"/>
                <w:szCs w:val="24"/>
              </w:rPr>
              <w:t>chgikayprinceva@mail.ru</w:t>
            </w:r>
          </w:p>
          <w:p w:rsidR="00F2098A" w:rsidRPr="008119D0" w:rsidRDefault="00F2098A" w:rsidP="0092451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2098A" w:rsidRPr="008119D0" w:rsidRDefault="00F2098A" w:rsidP="0092451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F2098A" w:rsidRPr="00B30F91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0F91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246EA6" w:rsidRPr="00B30F91">
              <w:rPr>
                <w:rFonts w:ascii="Times New Roman" w:hAnsi="Times New Roman" w:cs="Times New Roman"/>
                <w:sz w:val="28"/>
                <w:szCs w:val="24"/>
              </w:rPr>
              <w:t xml:space="preserve">Даты </w:t>
            </w:r>
            <w:r w:rsidR="00AE61D2">
              <w:rPr>
                <w:rFonts w:ascii="Times New Roman" w:hAnsi="Times New Roman" w:cs="Times New Roman"/>
                <w:sz w:val="28"/>
                <w:szCs w:val="24"/>
              </w:rPr>
              <w:t xml:space="preserve"> выполнения </w:t>
            </w:r>
            <w:r w:rsidR="00246EA6" w:rsidRPr="00B30F91">
              <w:rPr>
                <w:rFonts w:ascii="Times New Roman" w:hAnsi="Times New Roman" w:cs="Times New Roman"/>
                <w:sz w:val="28"/>
                <w:szCs w:val="24"/>
              </w:rPr>
              <w:t>определены в заданиях</w:t>
            </w:r>
          </w:p>
          <w:p w:rsidR="00F2098A" w:rsidRDefault="00F2098A" w:rsidP="0092451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F2098A" w:rsidRDefault="00F2098A" w:rsidP="00F2098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2098A" w:rsidRPr="00013FD7" w:rsidRDefault="00F2098A" w:rsidP="00F2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F2098A" w:rsidRPr="00013FD7" w:rsidRDefault="00F2098A" w:rsidP="00F20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E6275" w:rsidRDefault="00BE6275" w:rsidP="00F2098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6275" w:rsidRDefault="00BE6275" w:rsidP="00F2098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8A" w:rsidRDefault="00F2098A" w:rsidP="00F2098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 xml:space="preserve">1. выбрать по одному образцу – народный лубок (к примеру, из издания </w:t>
      </w:r>
      <w:proofErr w:type="spellStart"/>
      <w:r w:rsidRPr="001954BC">
        <w:rPr>
          <w:rFonts w:ascii="Times New Roman" w:hAnsi="Times New Roman" w:cs="Times New Roman"/>
          <w:sz w:val="28"/>
          <w:szCs w:val="28"/>
        </w:rPr>
        <w:t>Ровинский</w:t>
      </w:r>
      <w:proofErr w:type="spellEnd"/>
      <w:r w:rsidRPr="001954BC">
        <w:rPr>
          <w:rFonts w:ascii="Times New Roman" w:hAnsi="Times New Roman" w:cs="Times New Roman"/>
          <w:sz w:val="28"/>
          <w:szCs w:val="28"/>
        </w:rPr>
        <w:t xml:space="preserve">, Д. Русские народные картинки – см. http://www.grafika.ru/cat/62678) и </w:t>
      </w:r>
      <w:proofErr w:type="spellStart"/>
      <w:proofErr w:type="gramStart"/>
      <w:r w:rsidRPr="001954BC">
        <w:rPr>
          <w:rFonts w:ascii="Times New Roman" w:hAnsi="Times New Roman" w:cs="Times New Roman"/>
          <w:sz w:val="28"/>
          <w:szCs w:val="28"/>
        </w:rPr>
        <w:t>ко-микс</w:t>
      </w:r>
      <w:proofErr w:type="spellEnd"/>
      <w:proofErr w:type="gramEnd"/>
      <w:r w:rsidR="004339BD">
        <w:rPr>
          <w:rFonts w:ascii="Times New Roman" w:hAnsi="Times New Roman" w:cs="Times New Roman"/>
          <w:sz w:val="28"/>
          <w:szCs w:val="28"/>
        </w:rPr>
        <w:t>;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2. сделать их сравнительно-сопоставительный анализ на основе указанных ключевых характеристик: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Сюжет: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954BC">
        <w:rPr>
          <w:rFonts w:ascii="Times New Roman" w:hAnsi="Times New Roman" w:cs="Times New Roman"/>
          <w:sz w:val="28"/>
          <w:szCs w:val="28"/>
        </w:rPr>
        <w:t>нарративность</w:t>
      </w:r>
      <w:proofErr w:type="spellEnd"/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– персонажи (действующие лица)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Стилистика текста: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4BC">
        <w:rPr>
          <w:rFonts w:ascii="Times New Roman" w:hAnsi="Times New Roman" w:cs="Times New Roman"/>
          <w:sz w:val="28"/>
          <w:szCs w:val="28"/>
        </w:rPr>
        <w:t>– языковые средства выражения (восклицания, риторические вопросы, эмоциональные обращения, эпитеты, метафоры, гиперболы, эллипсисы, умолчания, уличный сленг и др.)</w:t>
      </w:r>
      <w:proofErr w:type="gramEnd"/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Изобразительные средства: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– визуальные средства выражения (</w:t>
      </w:r>
      <w:proofErr w:type="spellStart"/>
      <w:r w:rsidRPr="001954BC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1954BC">
        <w:rPr>
          <w:rFonts w:ascii="Times New Roman" w:hAnsi="Times New Roman" w:cs="Times New Roman"/>
          <w:sz w:val="28"/>
          <w:szCs w:val="28"/>
        </w:rPr>
        <w:t xml:space="preserve"> – форма и цвет шрифта, </w:t>
      </w:r>
      <w:proofErr w:type="spellStart"/>
      <w:proofErr w:type="gramStart"/>
      <w:r w:rsidRPr="001954BC">
        <w:rPr>
          <w:rFonts w:ascii="Times New Roman" w:hAnsi="Times New Roman" w:cs="Times New Roman"/>
          <w:sz w:val="28"/>
          <w:szCs w:val="28"/>
        </w:rPr>
        <w:t>раз-мер</w:t>
      </w:r>
      <w:proofErr w:type="spellEnd"/>
      <w:proofErr w:type="gramEnd"/>
      <w:r w:rsidRPr="001954BC">
        <w:rPr>
          <w:rFonts w:ascii="Times New Roman" w:hAnsi="Times New Roman" w:cs="Times New Roman"/>
          <w:sz w:val="28"/>
          <w:szCs w:val="28"/>
        </w:rPr>
        <w:t xml:space="preserve"> букв и интервала между ними, положение текста относительно других элементов изображения и др.)</w:t>
      </w:r>
      <w:r w:rsidR="004339BD">
        <w:rPr>
          <w:rFonts w:ascii="Times New Roman" w:hAnsi="Times New Roman" w:cs="Times New Roman"/>
          <w:sz w:val="28"/>
          <w:szCs w:val="28"/>
        </w:rPr>
        <w:t>;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 xml:space="preserve">3. результаты представить в </w:t>
      </w:r>
      <w:r w:rsidR="004339BD">
        <w:rPr>
          <w:rFonts w:ascii="Times New Roman" w:hAnsi="Times New Roman" w:cs="Times New Roman"/>
          <w:sz w:val="28"/>
          <w:szCs w:val="28"/>
        </w:rPr>
        <w:t>электронном</w:t>
      </w:r>
      <w:r w:rsidRPr="001954BC">
        <w:rPr>
          <w:rFonts w:ascii="Times New Roman" w:hAnsi="Times New Roman" w:cs="Times New Roman"/>
          <w:sz w:val="28"/>
          <w:szCs w:val="28"/>
        </w:rPr>
        <w:t xml:space="preserve"> виде. Работа должна содержать: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4BC">
        <w:rPr>
          <w:rFonts w:ascii="Times New Roman" w:hAnsi="Times New Roman" w:cs="Times New Roman"/>
          <w:sz w:val="28"/>
          <w:szCs w:val="28"/>
        </w:rPr>
        <w:t>– вводную часть (какие конкретно образцы использовались для анализа (</w:t>
      </w:r>
      <w:proofErr w:type="spellStart"/>
      <w:r w:rsidRPr="001954BC">
        <w:rPr>
          <w:rFonts w:ascii="Times New Roman" w:hAnsi="Times New Roman" w:cs="Times New Roman"/>
          <w:sz w:val="28"/>
          <w:szCs w:val="28"/>
        </w:rPr>
        <w:t>иллю-страция</w:t>
      </w:r>
      <w:proofErr w:type="spellEnd"/>
      <w:r w:rsidRPr="001954BC">
        <w:rPr>
          <w:rFonts w:ascii="Times New Roman" w:hAnsi="Times New Roman" w:cs="Times New Roman"/>
          <w:sz w:val="28"/>
          <w:szCs w:val="28"/>
        </w:rPr>
        <w:t xml:space="preserve"> образца или его фрагмента (для комикса), краткое обоснование выбора данных художественных объектов)</w:t>
      </w:r>
      <w:proofErr w:type="gramEnd"/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– основная часть (может быть представлена в виде таблицы либо текста)</w:t>
      </w:r>
    </w:p>
    <w:p w:rsid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– выводы.</w:t>
      </w:r>
    </w:p>
    <w:p w:rsidR="004339BD" w:rsidRDefault="004339BD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Файл с заданием должен иметь название: </w:t>
      </w:r>
      <w:r w:rsidR="00D62DAA">
        <w:rPr>
          <w:rFonts w:ascii="Times New Roman" w:hAnsi="Times New Roman" w:cs="Times New Roman"/>
          <w:sz w:val="28"/>
          <w:szCs w:val="28"/>
        </w:rPr>
        <w:t>Задание 1 (</w:t>
      </w:r>
      <w:r w:rsidR="00467BD5">
        <w:rPr>
          <w:rFonts w:ascii="Times New Roman" w:hAnsi="Times New Roman" w:cs="Times New Roman"/>
          <w:sz w:val="28"/>
          <w:szCs w:val="28"/>
        </w:rPr>
        <w:t xml:space="preserve">гр. </w:t>
      </w:r>
      <w:r w:rsidR="002D4B96">
        <w:rPr>
          <w:rFonts w:ascii="Times New Roman" w:hAnsi="Times New Roman" w:cs="Times New Roman"/>
          <w:sz w:val="28"/>
          <w:szCs w:val="28"/>
        </w:rPr>
        <w:t>105 БНХК</w:t>
      </w:r>
      <w:r w:rsidR="00467BD5">
        <w:rPr>
          <w:rFonts w:ascii="Times New Roman" w:hAnsi="Times New Roman" w:cs="Times New Roman"/>
          <w:sz w:val="28"/>
          <w:szCs w:val="28"/>
        </w:rPr>
        <w:t xml:space="preserve"> ФИ</w:t>
      </w:r>
      <w:r w:rsidR="00D62DAA">
        <w:rPr>
          <w:rFonts w:ascii="Times New Roman" w:hAnsi="Times New Roman" w:cs="Times New Roman"/>
          <w:sz w:val="28"/>
          <w:szCs w:val="28"/>
        </w:rPr>
        <w:t>)</w:t>
      </w:r>
    </w:p>
    <w:p w:rsidR="00D62DAA" w:rsidRDefault="00D62DAA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01 апреля 2020 г.</w:t>
      </w:r>
    </w:p>
    <w:p w:rsidR="00A67D10" w:rsidRDefault="00A67D10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DD158D" w:rsidRDefault="00DD158D" w:rsidP="00DD158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 xml:space="preserve">1. выявить ключевые ценности национального характера русского народа на </w:t>
      </w:r>
      <w:proofErr w:type="spellStart"/>
      <w:proofErr w:type="gramStart"/>
      <w:r w:rsidRPr="00DD158D">
        <w:rPr>
          <w:rFonts w:ascii="Times New Roman" w:hAnsi="Times New Roman" w:cs="Times New Roman"/>
          <w:sz w:val="28"/>
          <w:szCs w:val="28"/>
        </w:rPr>
        <w:t>ос-нове</w:t>
      </w:r>
      <w:proofErr w:type="spellEnd"/>
      <w:proofErr w:type="gramEnd"/>
      <w:r w:rsidRPr="00DD158D">
        <w:rPr>
          <w:rFonts w:ascii="Times New Roman" w:hAnsi="Times New Roman" w:cs="Times New Roman"/>
          <w:sz w:val="28"/>
          <w:szCs w:val="28"/>
        </w:rPr>
        <w:t xml:space="preserve"> анализа работ по данной тематике (учебников по </w:t>
      </w:r>
      <w:proofErr w:type="spellStart"/>
      <w:r w:rsidRPr="00DD158D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DD158D">
        <w:rPr>
          <w:rFonts w:ascii="Times New Roman" w:hAnsi="Times New Roman" w:cs="Times New Roman"/>
          <w:sz w:val="28"/>
          <w:szCs w:val="28"/>
        </w:rPr>
        <w:t>, журнальных публикаций; справочной литературы по теории культуры)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>2. для каждой ценности, отраж</w:t>
      </w:r>
      <w:r w:rsidR="006047BA">
        <w:rPr>
          <w:rFonts w:ascii="Times New Roman" w:hAnsi="Times New Roman" w:cs="Times New Roman"/>
          <w:sz w:val="28"/>
          <w:szCs w:val="28"/>
        </w:rPr>
        <w:t>а</w:t>
      </w:r>
      <w:r w:rsidRPr="00DD158D">
        <w:rPr>
          <w:rFonts w:ascii="Times New Roman" w:hAnsi="Times New Roman" w:cs="Times New Roman"/>
          <w:sz w:val="28"/>
          <w:szCs w:val="28"/>
        </w:rPr>
        <w:t>ющей ментальную специфику русского народа подобрать иллюстрирующие их пословицы. Про</w:t>
      </w:r>
      <w:r w:rsidR="006047BA">
        <w:rPr>
          <w:rFonts w:ascii="Times New Roman" w:hAnsi="Times New Roman" w:cs="Times New Roman"/>
          <w:sz w:val="28"/>
          <w:szCs w:val="28"/>
        </w:rPr>
        <w:t>коммен</w:t>
      </w:r>
      <w:r w:rsidRPr="00DD158D">
        <w:rPr>
          <w:rFonts w:ascii="Times New Roman" w:hAnsi="Times New Roman" w:cs="Times New Roman"/>
          <w:sz w:val="28"/>
          <w:szCs w:val="28"/>
        </w:rPr>
        <w:t>т</w:t>
      </w:r>
      <w:r w:rsidR="006047BA">
        <w:rPr>
          <w:rFonts w:ascii="Times New Roman" w:hAnsi="Times New Roman" w:cs="Times New Roman"/>
          <w:sz w:val="28"/>
          <w:szCs w:val="28"/>
        </w:rPr>
        <w:t>и</w:t>
      </w:r>
      <w:r w:rsidRPr="00DD158D">
        <w:rPr>
          <w:rFonts w:ascii="Times New Roman" w:hAnsi="Times New Roman" w:cs="Times New Roman"/>
          <w:sz w:val="28"/>
          <w:szCs w:val="28"/>
        </w:rPr>
        <w:t>ровать их в соответствии с выделенными ценностями национального характера.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>3. результаты исследовательской работы представить в форме эссе. Основными требованиями к эссе являются: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>– качество используемого учебного материала для п.1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>– обоснованность, логичность и самостоятельность аргументации п.2.</w:t>
      </w:r>
    </w:p>
    <w:p w:rsid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 xml:space="preserve">4. объем работы не должен превышать трех печатных листов, набранных </w:t>
      </w:r>
      <w:proofErr w:type="spellStart"/>
      <w:proofErr w:type="gramStart"/>
      <w:r w:rsidRPr="00DD158D">
        <w:rPr>
          <w:rFonts w:ascii="Times New Roman" w:hAnsi="Times New Roman" w:cs="Times New Roman"/>
          <w:sz w:val="28"/>
          <w:szCs w:val="28"/>
        </w:rPr>
        <w:t>шриф-том</w:t>
      </w:r>
      <w:proofErr w:type="spellEnd"/>
      <w:proofErr w:type="gramEnd"/>
      <w:r w:rsidRPr="00DD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8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D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8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D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8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D158D">
        <w:rPr>
          <w:rFonts w:ascii="Times New Roman" w:hAnsi="Times New Roman" w:cs="Times New Roman"/>
          <w:sz w:val="28"/>
          <w:szCs w:val="28"/>
        </w:rPr>
        <w:t>, кегль 14, поля – 2,5 см по всем сторона листа. Выравнивание основного текста по ширине; абзацный отступ – 1,25 см.</w:t>
      </w:r>
    </w:p>
    <w:p w:rsidR="00B76289" w:rsidRDefault="00671C05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Работы, имеющие о</w:t>
      </w:r>
      <w:r w:rsidRPr="00671C05">
        <w:rPr>
          <w:rFonts w:ascii="Times New Roman" w:hAnsi="Times New Roman" w:cs="Times New Roman"/>
          <w:sz w:val="28"/>
          <w:szCs w:val="28"/>
        </w:rPr>
        <w:t>бъем оригинального текста должен не менее 7</w:t>
      </w:r>
      <w:r>
        <w:rPr>
          <w:rFonts w:ascii="Times New Roman" w:hAnsi="Times New Roman" w:cs="Times New Roman"/>
          <w:sz w:val="28"/>
          <w:szCs w:val="28"/>
        </w:rPr>
        <w:t>0% не за</w:t>
      </w:r>
      <w:r w:rsidR="00E74A11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итываются.</w:t>
      </w:r>
    </w:p>
    <w:p w:rsidR="00AA22A7" w:rsidRDefault="00E74A11" w:rsidP="00AA22A7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A22A7">
        <w:rPr>
          <w:rFonts w:ascii="Times New Roman" w:hAnsi="Times New Roman" w:cs="Times New Roman"/>
          <w:sz w:val="28"/>
          <w:szCs w:val="28"/>
        </w:rPr>
        <w:t xml:space="preserve">Файл с заданием должен иметь название: Задание </w:t>
      </w:r>
      <w:r w:rsidR="00B50EA2">
        <w:rPr>
          <w:rFonts w:ascii="Times New Roman" w:hAnsi="Times New Roman" w:cs="Times New Roman"/>
          <w:sz w:val="28"/>
          <w:szCs w:val="28"/>
        </w:rPr>
        <w:t>2</w:t>
      </w:r>
      <w:r w:rsidR="00AA22A7">
        <w:rPr>
          <w:rFonts w:ascii="Times New Roman" w:hAnsi="Times New Roman" w:cs="Times New Roman"/>
          <w:sz w:val="28"/>
          <w:szCs w:val="28"/>
        </w:rPr>
        <w:t xml:space="preserve"> </w:t>
      </w:r>
      <w:r w:rsidR="00467BD5">
        <w:rPr>
          <w:rFonts w:ascii="Times New Roman" w:hAnsi="Times New Roman" w:cs="Times New Roman"/>
          <w:sz w:val="28"/>
          <w:szCs w:val="28"/>
        </w:rPr>
        <w:t>(</w:t>
      </w:r>
      <w:r w:rsidR="002D4B96">
        <w:rPr>
          <w:rFonts w:ascii="Times New Roman" w:hAnsi="Times New Roman" w:cs="Times New Roman"/>
          <w:sz w:val="28"/>
          <w:szCs w:val="28"/>
        </w:rPr>
        <w:t>гр. 105 БНХК ФИ</w:t>
      </w:r>
      <w:r w:rsidR="00467BD5">
        <w:rPr>
          <w:rFonts w:ascii="Times New Roman" w:hAnsi="Times New Roman" w:cs="Times New Roman"/>
          <w:sz w:val="28"/>
          <w:szCs w:val="28"/>
        </w:rPr>
        <w:t>)</w:t>
      </w:r>
    </w:p>
    <w:p w:rsidR="00E74A11" w:rsidRDefault="00AA22A7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E74A11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="00E74A11">
        <w:rPr>
          <w:rFonts w:ascii="Times New Roman" w:hAnsi="Times New Roman" w:cs="Times New Roman"/>
          <w:sz w:val="28"/>
          <w:szCs w:val="28"/>
        </w:rPr>
        <w:t>: 22 апреля 2020 г.</w:t>
      </w:r>
    </w:p>
    <w:p w:rsidR="00E74A11" w:rsidRPr="00DD158D" w:rsidRDefault="00E74A11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DD158D" w:rsidRDefault="005601D2" w:rsidP="005601D2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1. используя ресурсы: 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– История русской материальной культуры XVIII века: учебное пособие / М.Л. Фесенко; 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 xml:space="preserve">. ред. И.Ю. Шустрова; 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Яросл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 xml:space="preserve">. ун-т. Ярославль, 2001. 116 с. – Режим доступа: 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www.lib.yar.ru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yarcln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edoc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yarsu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/192000.pdf.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 – Ефимова Л.В., Алешина Т.С., Самонин С.Ю. Костюм в России XV – начала ХХ века. Из собрания Государственного исторического музея / под ред. Е. Р. </w:t>
      </w:r>
      <w:proofErr w:type="spellStart"/>
      <w:proofErr w:type="gramStart"/>
      <w:r w:rsidRPr="0043542E">
        <w:rPr>
          <w:rFonts w:ascii="Times New Roman" w:hAnsi="Times New Roman" w:cs="Times New Roman"/>
          <w:sz w:val="28"/>
          <w:szCs w:val="28"/>
        </w:rPr>
        <w:t>Беспало-вой</w:t>
      </w:r>
      <w:proofErr w:type="spellEnd"/>
      <w:proofErr w:type="gramEnd"/>
      <w:r w:rsidRPr="0043542E">
        <w:rPr>
          <w:rFonts w:ascii="Times New Roman" w:hAnsi="Times New Roman" w:cs="Times New Roman"/>
          <w:sz w:val="28"/>
          <w:szCs w:val="28"/>
        </w:rPr>
        <w:t>. – М., 2000.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>– познакомиться с источниками и составить словарь терминов артефактов,</w:t>
      </w:r>
      <w:r w:rsidR="00AA2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22A7">
        <w:rPr>
          <w:rFonts w:ascii="Times New Roman" w:hAnsi="Times New Roman" w:cs="Times New Roman"/>
          <w:sz w:val="28"/>
          <w:szCs w:val="28"/>
        </w:rPr>
        <w:t>яв-лений</w:t>
      </w:r>
      <w:proofErr w:type="spellEnd"/>
      <w:proofErr w:type="gramEnd"/>
      <w:r w:rsidR="00AA22A7">
        <w:rPr>
          <w:rFonts w:ascii="Times New Roman" w:hAnsi="Times New Roman" w:cs="Times New Roman"/>
          <w:sz w:val="28"/>
          <w:szCs w:val="28"/>
        </w:rPr>
        <w:t xml:space="preserve"> материальной культуры</w:t>
      </w:r>
      <w:r w:rsidRPr="0043542E">
        <w:rPr>
          <w:rFonts w:ascii="Times New Roman" w:hAnsi="Times New Roman" w:cs="Times New Roman"/>
          <w:sz w:val="28"/>
          <w:szCs w:val="28"/>
        </w:rPr>
        <w:t>, появившихся в эпоху Петра I: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>– в интерьере;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3542E">
        <w:rPr>
          <w:rFonts w:ascii="Times New Roman" w:hAnsi="Times New Roman" w:cs="Times New Roman"/>
          <w:sz w:val="28"/>
          <w:szCs w:val="28"/>
        </w:rPr>
        <w:t>костюме</w:t>
      </w:r>
      <w:proofErr w:type="gramEnd"/>
      <w:r w:rsidRPr="0043542E">
        <w:rPr>
          <w:rFonts w:ascii="Times New Roman" w:hAnsi="Times New Roman" w:cs="Times New Roman"/>
          <w:sz w:val="28"/>
          <w:szCs w:val="28"/>
        </w:rPr>
        <w:t>;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3542E"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 w:rsidRPr="0043542E">
        <w:rPr>
          <w:rFonts w:ascii="Times New Roman" w:hAnsi="Times New Roman" w:cs="Times New Roman"/>
          <w:sz w:val="28"/>
          <w:szCs w:val="28"/>
        </w:rPr>
        <w:t xml:space="preserve"> быта.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2. Словарь может быть представлен в табличном виде.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935"/>
        <w:gridCol w:w="3737"/>
        <w:gridCol w:w="3318"/>
      </w:tblGrid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42E">
              <w:rPr>
                <w:rFonts w:ascii="Times New Roman" w:hAnsi="Times New Roman" w:cs="Times New Roman"/>
                <w:b/>
              </w:rPr>
              <w:t>№</w:t>
            </w:r>
          </w:p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3542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3542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3542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42E">
              <w:rPr>
                <w:rFonts w:ascii="Times New Roman" w:hAnsi="Times New Roman" w:cs="Times New Roman"/>
                <w:b/>
              </w:rPr>
              <w:t>Термин</w:t>
            </w: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42E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42E">
              <w:rPr>
                <w:rFonts w:ascii="Times New Roman" w:hAnsi="Times New Roman" w:cs="Times New Roman"/>
                <w:b/>
              </w:rPr>
              <w:t>Библиографическое описание источника</w:t>
            </w:r>
          </w:p>
        </w:tc>
      </w:tr>
      <w:tr w:rsidR="0043542E" w:rsidRPr="0043542E" w:rsidTr="0092451A">
        <w:tc>
          <w:tcPr>
            <w:tcW w:w="5000" w:type="pct"/>
            <w:gridSpan w:val="4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42E">
              <w:rPr>
                <w:rFonts w:ascii="Times New Roman" w:hAnsi="Times New Roman" w:cs="Times New Roman"/>
              </w:rPr>
              <w:t>Интерьер</w:t>
            </w: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5000" w:type="pct"/>
            <w:gridSpan w:val="4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42E">
              <w:rPr>
                <w:rFonts w:ascii="Times New Roman" w:hAnsi="Times New Roman" w:cs="Times New Roman"/>
              </w:rPr>
              <w:t>Костюм (повседневный)</w:t>
            </w: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5000" w:type="pct"/>
            <w:gridSpan w:val="4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42E">
              <w:rPr>
                <w:rFonts w:ascii="Times New Roman" w:hAnsi="Times New Roman" w:cs="Times New Roman"/>
              </w:rPr>
              <w:t>Костюм праздничный</w:t>
            </w: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5000" w:type="pct"/>
            <w:gridSpan w:val="4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42E">
              <w:rPr>
                <w:rFonts w:ascii="Times New Roman" w:hAnsi="Times New Roman" w:cs="Times New Roman"/>
              </w:rPr>
              <w:t>Предметы быта</w:t>
            </w: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ab/>
      </w:r>
      <w:r w:rsidRPr="0043542E">
        <w:rPr>
          <w:rFonts w:ascii="Times New Roman" w:hAnsi="Times New Roman" w:cs="Times New Roman"/>
          <w:sz w:val="28"/>
          <w:szCs w:val="28"/>
        </w:rPr>
        <w:tab/>
      </w:r>
      <w:r w:rsidRPr="0043542E">
        <w:rPr>
          <w:rFonts w:ascii="Times New Roman" w:hAnsi="Times New Roman" w:cs="Times New Roman"/>
          <w:sz w:val="28"/>
          <w:szCs w:val="28"/>
        </w:rPr>
        <w:tab/>
      </w:r>
    </w:p>
    <w:p w:rsidR="00694FF4" w:rsidRDefault="0043542E" w:rsidP="00694FF4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94FF4">
        <w:rPr>
          <w:rFonts w:ascii="Times New Roman" w:hAnsi="Times New Roman" w:cs="Times New Roman"/>
          <w:sz w:val="28"/>
          <w:szCs w:val="28"/>
        </w:rPr>
        <w:t xml:space="preserve">Файл с заданием должен иметь название: Задание </w:t>
      </w:r>
      <w:r w:rsidR="00B50EA2">
        <w:rPr>
          <w:rFonts w:ascii="Times New Roman" w:hAnsi="Times New Roman" w:cs="Times New Roman"/>
          <w:sz w:val="28"/>
          <w:szCs w:val="28"/>
        </w:rPr>
        <w:t>3</w:t>
      </w:r>
      <w:r w:rsidR="00694FF4">
        <w:rPr>
          <w:rFonts w:ascii="Times New Roman" w:hAnsi="Times New Roman" w:cs="Times New Roman"/>
          <w:sz w:val="28"/>
          <w:szCs w:val="28"/>
        </w:rPr>
        <w:t xml:space="preserve"> </w:t>
      </w:r>
      <w:r w:rsidR="00467BD5">
        <w:rPr>
          <w:rFonts w:ascii="Times New Roman" w:hAnsi="Times New Roman" w:cs="Times New Roman"/>
          <w:sz w:val="28"/>
          <w:szCs w:val="28"/>
        </w:rPr>
        <w:t>(</w:t>
      </w:r>
      <w:r w:rsidR="002D4B96">
        <w:rPr>
          <w:rFonts w:ascii="Times New Roman" w:hAnsi="Times New Roman" w:cs="Times New Roman"/>
          <w:sz w:val="28"/>
          <w:szCs w:val="28"/>
        </w:rPr>
        <w:t>гр. 105 БНХК ФИ</w:t>
      </w:r>
      <w:r w:rsidR="00467BD5">
        <w:rPr>
          <w:rFonts w:ascii="Times New Roman" w:hAnsi="Times New Roman" w:cs="Times New Roman"/>
          <w:sz w:val="28"/>
          <w:szCs w:val="28"/>
        </w:rPr>
        <w:t>)</w:t>
      </w:r>
    </w:p>
    <w:p w:rsidR="00694FF4" w:rsidRDefault="00694FF4" w:rsidP="00694FF4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1A27">
        <w:rPr>
          <w:rFonts w:ascii="Times New Roman" w:hAnsi="Times New Roman" w:cs="Times New Roman"/>
          <w:sz w:val="28"/>
          <w:szCs w:val="28"/>
        </w:rPr>
        <w:t>13 мая 2020</w:t>
      </w:r>
      <w:r w:rsidR="00B50E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D0861" w:rsidRDefault="004D0861" w:rsidP="000A1A27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0A1A27" w:rsidRPr="000573B2" w:rsidRDefault="000A1A27" w:rsidP="000A1A27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  <w:r w:rsidRPr="000573B2">
        <w:rPr>
          <w:rFonts w:ascii="Times New Roman" w:hAnsi="Times New Roman" w:cs="Times New Roman"/>
          <w:sz w:val="28"/>
          <w:szCs w:val="28"/>
        </w:rPr>
        <w:t xml:space="preserve">Задание 4. </w:t>
      </w:r>
    </w:p>
    <w:p w:rsidR="000573B2" w:rsidRPr="000573B2" w:rsidRDefault="000573B2" w:rsidP="000573B2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Познакомиться с исследованием </w:t>
      </w:r>
      <w:r w:rsidRPr="000573B2">
        <w:rPr>
          <w:rFonts w:ascii="Times New Roman" w:hAnsi="Times New Roman" w:cs="Times New Roman"/>
          <w:sz w:val="28"/>
          <w:szCs w:val="28"/>
        </w:rPr>
        <w:t xml:space="preserve"> </w:t>
      </w:r>
      <w:r w:rsidRPr="004D0861">
        <w:rPr>
          <w:rFonts w:ascii="Times New Roman" w:hAnsi="Times New Roman" w:cs="Times New Roman"/>
          <w:i/>
          <w:sz w:val="28"/>
          <w:szCs w:val="28"/>
        </w:rPr>
        <w:t xml:space="preserve">Дынник, Т. Крепостной театр / Т. Дынник. – Академия, 1933. – 356 с. </w:t>
      </w:r>
      <w:r w:rsidRPr="000573B2">
        <w:rPr>
          <w:rFonts w:ascii="Times New Roman" w:hAnsi="Times New Roman" w:cs="Times New Roman"/>
          <w:sz w:val="28"/>
          <w:szCs w:val="28"/>
        </w:rPr>
        <w:t xml:space="preserve">(Режим доступа: </w:t>
      </w:r>
      <w:hyperlink r:id="rId4" w:history="1">
        <w:r w:rsidRPr="000573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imwerden.de</w:t>
        </w:r>
        <w:proofErr w:type="spellEnd"/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pdf</w:t>
        </w:r>
        <w:proofErr w:type="spellEnd"/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/dynnik_krepostnoj_teatr_academia_1933_text.pdf</w:t>
        </w:r>
      </w:hyperlink>
      <w:r w:rsidRPr="000573B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573B2" w:rsidRPr="000573B2" w:rsidRDefault="000573B2" w:rsidP="000573B2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B2">
        <w:rPr>
          <w:rFonts w:ascii="Times New Roman" w:hAnsi="Times New Roman" w:cs="Times New Roman"/>
          <w:sz w:val="28"/>
          <w:szCs w:val="28"/>
        </w:rPr>
        <w:t>2. Провести исследовательскую работу по установлению крепостных усадебных театров указанного периода и их репе</w:t>
      </w:r>
      <w:r w:rsidR="00F85F1D">
        <w:rPr>
          <w:rFonts w:ascii="Times New Roman" w:hAnsi="Times New Roman" w:cs="Times New Roman"/>
          <w:sz w:val="28"/>
          <w:szCs w:val="28"/>
        </w:rPr>
        <w:t>р</w:t>
      </w:r>
      <w:r w:rsidRPr="000573B2">
        <w:rPr>
          <w:rFonts w:ascii="Times New Roman" w:hAnsi="Times New Roman" w:cs="Times New Roman"/>
          <w:sz w:val="28"/>
          <w:szCs w:val="28"/>
        </w:rPr>
        <w:t>туара, оформив ее результаты в таблицу (</w:t>
      </w:r>
      <w:proofErr w:type="gramStart"/>
      <w:r w:rsidRPr="000573B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573B2">
        <w:rPr>
          <w:rFonts w:ascii="Times New Roman" w:hAnsi="Times New Roman" w:cs="Times New Roman"/>
          <w:sz w:val="28"/>
          <w:szCs w:val="28"/>
        </w:rPr>
        <w:t xml:space="preserve">. ниже). Для этого необходимо работать с разделом «Таблицы» (в целях экономии времени и </w:t>
      </w:r>
      <w:proofErr w:type="spellStart"/>
      <w:r w:rsidRPr="000573B2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0573B2">
        <w:rPr>
          <w:rFonts w:ascii="Times New Roman" w:hAnsi="Times New Roman" w:cs="Times New Roman"/>
          <w:sz w:val="28"/>
          <w:szCs w:val="28"/>
        </w:rPr>
        <w:t xml:space="preserve"> ошибок при заполнении рекомендуется указанные таблицы распечатать, склеить, прочертить строки внутри таблицы)</w:t>
      </w:r>
      <w:proofErr w:type="gramStart"/>
      <w:r w:rsidRPr="000573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7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B2" w:rsidRPr="000573B2" w:rsidRDefault="000573B2" w:rsidP="000573B2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3B2">
        <w:rPr>
          <w:rFonts w:ascii="Times New Roman" w:hAnsi="Times New Roman" w:cs="Times New Roman"/>
          <w:sz w:val="28"/>
          <w:szCs w:val="28"/>
        </w:rPr>
        <w:t xml:space="preserve">Раздел «Таблицы» – 2. Распределение усадебных крепостных театров (колонки в рабочей таблице 1,2,3,4) – 3. Репертуар крепостных театров </w:t>
      </w:r>
      <w:r w:rsidRPr="000573B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573B2">
        <w:rPr>
          <w:rFonts w:ascii="Times New Roman" w:hAnsi="Times New Roman" w:cs="Times New Roman"/>
          <w:sz w:val="28"/>
          <w:szCs w:val="28"/>
        </w:rPr>
        <w:t>-</w:t>
      </w:r>
      <w:r w:rsidRPr="000573B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573B2">
        <w:rPr>
          <w:rFonts w:ascii="Times New Roman" w:hAnsi="Times New Roman" w:cs="Times New Roman"/>
          <w:sz w:val="28"/>
          <w:szCs w:val="28"/>
        </w:rPr>
        <w:t xml:space="preserve"> вв</w:t>
      </w:r>
      <w:r w:rsidRPr="000573B2">
        <w:rPr>
          <w:rFonts w:ascii="Times New Roman" w:hAnsi="Times New Roman" w:cs="Times New Roman"/>
          <w:i/>
          <w:sz w:val="28"/>
          <w:szCs w:val="28"/>
        </w:rPr>
        <w:t>. (</w:t>
      </w:r>
      <w:r w:rsidRPr="000573B2">
        <w:rPr>
          <w:rFonts w:ascii="Times New Roman" w:hAnsi="Times New Roman" w:cs="Times New Roman"/>
          <w:sz w:val="28"/>
          <w:szCs w:val="28"/>
        </w:rPr>
        <w:t>по названиям пьес) (колонки в рабочей таблице 5,6)</w:t>
      </w:r>
    </w:p>
    <w:p w:rsidR="000573B2" w:rsidRPr="000573B2" w:rsidRDefault="000573B2" w:rsidP="000573B2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3B2">
        <w:rPr>
          <w:rFonts w:ascii="Times New Roman" w:hAnsi="Times New Roman" w:cs="Times New Roman"/>
          <w:i/>
          <w:sz w:val="28"/>
          <w:szCs w:val="28"/>
        </w:rPr>
        <w:t>Пример: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1719"/>
        <w:gridCol w:w="1677"/>
        <w:gridCol w:w="2461"/>
        <w:gridCol w:w="1560"/>
        <w:gridCol w:w="1207"/>
      </w:tblGrid>
      <w:tr w:rsidR="000573B2" w:rsidRPr="00F85F1D" w:rsidTr="0092451A">
        <w:tc>
          <w:tcPr>
            <w:tcW w:w="963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губернии</w:t>
            </w:r>
          </w:p>
        </w:tc>
        <w:tc>
          <w:tcPr>
            <w:tcW w:w="804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Название местности</w:t>
            </w:r>
          </w:p>
        </w:tc>
        <w:tc>
          <w:tcPr>
            <w:tcW w:w="78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владельца</w:t>
            </w:r>
          </w:p>
        </w:tc>
        <w:tc>
          <w:tcPr>
            <w:tcW w:w="1152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 xml:space="preserve">Период </w:t>
            </w:r>
            <w:proofErr w:type="spellStart"/>
            <w:r w:rsidRPr="00F85F1D">
              <w:rPr>
                <w:rFonts w:ascii="Times New Roman" w:hAnsi="Times New Roman" w:cs="Times New Roman"/>
                <w:b/>
              </w:rPr>
              <w:t>сущеествования</w:t>
            </w:r>
            <w:proofErr w:type="spellEnd"/>
          </w:p>
        </w:tc>
        <w:tc>
          <w:tcPr>
            <w:tcW w:w="730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Название пьесы</w:t>
            </w:r>
          </w:p>
        </w:tc>
        <w:tc>
          <w:tcPr>
            <w:tcW w:w="56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Жанра</w:t>
            </w:r>
          </w:p>
        </w:tc>
      </w:tr>
      <w:tr w:rsidR="000573B2" w:rsidRPr="00F85F1D" w:rsidTr="0092451A">
        <w:tc>
          <w:tcPr>
            <w:tcW w:w="963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4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0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573B2" w:rsidRPr="00F85F1D" w:rsidTr="0092451A">
        <w:tc>
          <w:tcPr>
            <w:tcW w:w="963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>Тамбовская</w:t>
            </w:r>
          </w:p>
        </w:tc>
        <w:tc>
          <w:tcPr>
            <w:tcW w:w="804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F85F1D">
              <w:rPr>
                <w:rFonts w:ascii="Times New Roman" w:hAnsi="Times New Roman" w:cs="Times New Roman"/>
              </w:rPr>
              <w:t>Алабухи</w:t>
            </w:r>
            <w:proofErr w:type="spellEnd"/>
          </w:p>
        </w:tc>
        <w:tc>
          <w:tcPr>
            <w:tcW w:w="78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 xml:space="preserve">Воронцов А. Р. </w:t>
            </w:r>
          </w:p>
        </w:tc>
        <w:tc>
          <w:tcPr>
            <w:tcW w:w="1152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 xml:space="preserve">1792-1794 </w:t>
            </w:r>
          </w:p>
        </w:tc>
        <w:tc>
          <w:tcPr>
            <w:tcW w:w="730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 xml:space="preserve">Бочар, 1 </w:t>
            </w:r>
            <w:proofErr w:type="spellStart"/>
            <w:r w:rsidRPr="00F85F1D">
              <w:rPr>
                <w:rFonts w:ascii="Times New Roman" w:hAnsi="Times New Roman" w:cs="Times New Roman"/>
              </w:rPr>
              <w:t>дейст</w:t>
            </w:r>
            <w:proofErr w:type="spellEnd"/>
            <w:r w:rsidRPr="00F85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>опера</w:t>
            </w:r>
          </w:p>
        </w:tc>
      </w:tr>
      <w:tr w:rsidR="000573B2" w:rsidRPr="00F85F1D" w:rsidTr="0092451A">
        <w:tc>
          <w:tcPr>
            <w:tcW w:w="963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73B2" w:rsidRPr="00F85F1D" w:rsidRDefault="000573B2" w:rsidP="004D08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F1D">
        <w:rPr>
          <w:rFonts w:ascii="Times New Roman" w:hAnsi="Times New Roman" w:cs="Times New Roman"/>
          <w:sz w:val="28"/>
          <w:szCs w:val="28"/>
        </w:rPr>
        <w:t>3. сделать краткий, но емкий вывод по проделанной исследовательской работе.</w:t>
      </w:r>
    </w:p>
    <w:p w:rsidR="00467BD5" w:rsidRDefault="000573B2" w:rsidP="00467BD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F1D">
        <w:rPr>
          <w:rFonts w:ascii="Times New Roman" w:hAnsi="Times New Roman" w:cs="Times New Roman"/>
          <w:sz w:val="28"/>
          <w:szCs w:val="28"/>
        </w:rPr>
        <w:t xml:space="preserve">4. </w:t>
      </w:r>
      <w:r w:rsidR="004D0861">
        <w:rPr>
          <w:rFonts w:ascii="Times New Roman" w:hAnsi="Times New Roman" w:cs="Times New Roman"/>
          <w:sz w:val="28"/>
          <w:szCs w:val="28"/>
        </w:rPr>
        <w:t xml:space="preserve">Файл с заданием должен иметь название: Задание </w:t>
      </w:r>
      <w:r w:rsidR="00B50EA2">
        <w:rPr>
          <w:rFonts w:ascii="Times New Roman" w:hAnsi="Times New Roman" w:cs="Times New Roman"/>
          <w:sz w:val="28"/>
          <w:szCs w:val="28"/>
        </w:rPr>
        <w:t>4</w:t>
      </w:r>
      <w:r w:rsidR="004D0861">
        <w:rPr>
          <w:rFonts w:ascii="Times New Roman" w:hAnsi="Times New Roman" w:cs="Times New Roman"/>
          <w:sz w:val="28"/>
          <w:szCs w:val="28"/>
        </w:rPr>
        <w:t xml:space="preserve"> </w:t>
      </w:r>
      <w:r w:rsidR="00467BD5">
        <w:rPr>
          <w:rFonts w:ascii="Times New Roman" w:hAnsi="Times New Roman" w:cs="Times New Roman"/>
          <w:sz w:val="28"/>
          <w:szCs w:val="28"/>
        </w:rPr>
        <w:t>(</w:t>
      </w:r>
      <w:r w:rsidR="002D4B96">
        <w:rPr>
          <w:rFonts w:ascii="Times New Roman" w:hAnsi="Times New Roman" w:cs="Times New Roman"/>
          <w:sz w:val="28"/>
          <w:szCs w:val="28"/>
        </w:rPr>
        <w:t>гр. 105 БНХК ФИ</w:t>
      </w:r>
      <w:r w:rsidR="00467BD5">
        <w:rPr>
          <w:rFonts w:ascii="Times New Roman" w:hAnsi="Times New Roman" w:cs="Times New Roman"/>
          <w:sz w:val="28"/>
          <w:szCs w:val="28"/>
        </w:rPr>
        <w:t>)</w:t>
      </w:r>
    </w:p>
    <w:p w:rsidR="004D0861" w:rsidRDefault="004D0861" w:rsidP="00467BD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6EA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246EA6">
        <w:rPr>
          <w:rFonts w:ascii="Times New Roman" w:hAnsi="Times New Roman" w:cs="Times New Roman"/>
          <w:sz w:val="28"/>
          <w:szCs w:val="28"/>
        </w:rPr>
        <w:t>2020</w:t>
      </w:r>
      <w:r w:rsidR="00B50E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573B2" w:rsidRPr="00F85F1D" w:rsidRDefault="000573B2" w:rsidP="000573B2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3B2" w:rsidRDefault="000573B2" w:rsidP="000A1A27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0A1A27" w:rsidRPr="00182198" w:rsidRDefault="000A1A27" w:rsidP="00694FF4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sectPr w:rsidR="000A1A27" w:rsidRP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98A"/>
    <w:rsid w:val="000573B2"/>
    <w:rsid w:val="000A1A27"/>
    <w:rsid w:val="001954BC"/>
    <w:rsid w:val="00204CFB"/>
    <w:rsid w:val="0023277F"/>
    <w:rsid w:val="00246EA6"/>
    <w:rsid w:val="002D4B96"/>
    <w:rsid w:val="003C164F"/>
    <w:rsid w:val="004339BD"/>
    <w:rsid w:val="0043542E"/>
    <w:rsid w:val="00467BD5"/>
    <w:rsid w:val="004D0861"/>
    <w:rsid w:val="005601D2"/>
    <w:rsid w:val="0057121B"/>
    <w:rsid w:val="006047BA"/>
    <w:rsid w:val="00671C05"/>
    <w:rsid w:val="0069275F"/>
    <w:rsid w:val="00694FF4"/>
    <w:rsid w:val="0082502E"/>
    <w:rsid w:val="009413A2"/>
    <w:rsid w:val="009D24C5"/>
    <w:rsid w:val="00A67D10"/>
    <w:rsid w:val="00A72292"/>
    <w:rsid w:val="00AA22A7"/>
    <w:rsid w:val="00AE61D2"/>
    <w:rsid w:val="00B30F91"/>
    <w:rsid w:val="00B50EA2"/>
    <w:rsid w:val="00B76289"/>
    <w:rsid w:val="00BE6275"/>
    <w:rsid w:val="00D62DAA"/>
    <w:rsid w:val="00DD158D"/>
    <w:rsid w:val="00E74A11"/>
    <w:rsid w:val="00E920A7"/>
    <w:rsid w:val="00F02593"/>
    <w:rsid w:val="00F2098A"/>
    <w:rsid w:val="00F8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57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werden.de/pdf/dynnik_krepostnoj_teatr_academia_1933_tex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umu2</dc:creator>
  <cp:keywords/>
  <dc:description/>
  <cp:lastModifiedBy>umu2</cp:lastModifiedBy>
  <cp:revision>12</cp:revision>
  <dcterms:created xsi:type="dcterms:W3CDTF">2020-03-25T10:09:00Z</dcterms:created>
  <dcterms:modified xsi:type="dcterms:W3CDTF">2020-03-26T04:11:00Z</dcterms:modified>
</cp:coreProperties>
</file>