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EF0" w:rsidRPr="00D95BA6" w:rsidRDefault="00CE6EF0" w:rsidP="00CE6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BA6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МАТЕРИАЛЫ ДЛЯ </w:t>
      </w:r>
      <w:bookmarkStart w:id="0" w:name="_GoBack"/>
      <w:bookmarkEnd w:id="0"/>
    </w:p>
    <w:p w:rsidR="00CE6EF0" w:rsidRPr="00D95BA6" w:rsidRDefault="00CE6EF0" w:rsidP="00CE6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BA6">
        <w:rPr>
          <w:rFonts w:ascii="Times New Roman" w:hAnsi="Times New Roman" w:cs="Times New Roman"/>
          <w:b/>
          <w:sz w:val="28"/>
          <w:szCs w:val="28"/>
        </w:rPr>
        <w:t xml:space="preserve">ОРГАНИЗАЦИИ ДИСТАНЦИОННОГО ОБУЧЕНИЯ </w:t>
      </w:r>
    </w:p>
    <w:p w:rsidR="00CE6EF0" w:rsidRPr="00D95BA6" w:rsidRDefault="00CE6EF0" w:rsidP="00CE6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3868"/>
        <w:gridCol w:w="5932"/>
      </w:tblGrid>
      <w:tr w:rsidR="00D95BA6" w:rsidRPr="00D95BA6" w:rsidTr="00892D40">
        <w:tc>
          <w:tcPr>
            <w:tcW w:w="675" w:type="dxa"/>
          </w:tcPr>
          <w:p w:rsidR="00CE6EF0" w:rsidRPr="00D95BA6" w:rsidRDefault="00CE6EF0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E6EF0" w:rsidRPr="00D95BA6" w:rsidRDefault="00CE6EF0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BA6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CE6EF0" w:rsidRPr="00D95BA6" w:rsidRDefault="00CE6EF0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BA6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Хореографический </w:t>
            </w:r>
          </w:p>
        </w:tc>
      </w:tr>
      <w:tr w:rsidR="00D95BA6" w:rsidRPr="00D95BA6" w:rsidTr="00892D40">
        <w:tc>
          <w:tcPr>
            <w:tcW w:w="675" w:type="dxa"/>
          </w:tcPr>
          <w:p w:rsidR="00CE6EF0" w:rsidRPr="00D95BA6" w:rsidRDefault="00CE6EF0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E6EF0" w:rsidRPr="00D95BA6" w:rsidRDefault="00CE6EF0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BA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CE6EF0" w:rsidRPr="00D95BA6" w:rsidRDefault="00CE6EF0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BA6">
              <w:rPr>
                <w:rFonts w:ascii="Times New Roman" w:hAnsi="Times New Roman" w:cs="Times New Roman"/>
                <w:sz w:val="28"/>
                <w:szCs w:val="28"/>
              </w:rPr>
              <w:t>51.03.02 Народная художественная культура</w:t>
            </w:r>
          </w:p>
        </w:tc>
      </w:tr>
      <w:tr w:rsidR="00D95BA6" w:rsidRPr="00D95BA6" w:rsidTr="00892D40">
        <w:tc>
          <w:tcPr>
            <w:tcW w:w="675" w:type="dxa"/>
          </w:tcPr>
          <w:p w:rsidR="00CE6EF0" w:rsidRPr="00D95BA6" w:rsidRDefault="00CE6EF0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E6EF0" w:rsidRPr="00D95BA6" w:rsidRDefault="00CE6EF0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BA6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CE6EF0" w:rsidRPr="00D95BA6" w:rsidRDefault="00CE6EF0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BA6">
              <w:rPr>
                <w:rFonts w:ascii="Times New Roman" w:hAnsi="Times New Roman" w:cs="Times New Roman"/>
                <w:sz w:val="28"/>
                <w:szCs w:val="28"/>
              </w:rPr>
              <w:t>Танец и методика преподавания. Модерн-джаз танец</w:t>
            </w:r>
          </w:p>
        </w:tc>
      </w:tr>
      <w:tr w:rsidR="00D95BA6" w:rsidRPr="00D95BA6" w:rsidTr="00892D40">
        <w:tc>
          <w:tcPr>
            <w:tcW w:w="675" w:type="dxa"/>
          </w:tcPr>
          <w:p w:rsidR="00CE6EF0" w:rsidRPr="00D95BA6" w:rsidRDefault="00CE6EF0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B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E6EF0" w:rsidRPr="00D95BA6" w:rsidRDefault="00CE6EF0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BA6">
              <w:rPr>
                <w:rFonts w:ascii="Times New Roman" w:hAnsi="Times New Roman" w:cs="Times New Roman"/>
                <w:sz w:val="28"/>
                <w:szCs w:val="28"/>
              </w:rPr>
              <w:t>Курс(ы) обучения</w:t>
            </w:r>
          </w:p>
        </w:tc>
        <w:tc>
          <w:tcPr>
            <w:tcW w:w="5812" w:type="dxa"/>
          </w:tcPr>
          <w:p w:rsidR="00CE6EF0" w:rsidRPr="00D95BA6" w:rsidRDefault="00CE6EF0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BA6">
              <w:rPr>
                <w:rFonts w:ascii="Times New Roman" w:hAnsi="Times New Roman" w:cs="Times New Roman"/>
                <w:sz w:val="28"/>
                <w:szCs w:val="28"/>
              </w:rPr>
              <w:t>305 БНХК</w:t>
            </w:r>
          </w:p>
        </w:tc>
      </w:tr>
      <w:tr w:rsidR="00D95BA6" w:rsidRPr="00D95BA6" w:rsidTr="00892D40">
        <w:tc>
          <w:tcPr>
            <w:tcW w:w="675" w:type="dxa"/>
          </w:tcPr>
          <w:p w:rsidR="00CE6EF0" w:rsidRPr="00D95BA6" w:rsidRDefault="00CE6EF0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B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E6EF0" w:rsidRPr="00D95BA6" w:rsidRDefault="00CE6EF0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BA6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</w:tcPr>
          <w:p w:rsidR="00CE6EF0" w:rsidRPr="00D95BA6" w:rsidRDefault="00CE6EF0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BA6">
              <w:rPr>
                <w:rFonts w:ascii="Times New Roman" w:hAnsi="Times New Roman" w:cs="Times New Roman"/>
                <w:sz w:val="28"/>
                <w:szCs w:val="28"/>
              </w:rPr>
              <w:t>Баннова Ирина Юрьевна</w:t>
            </w:r>
          </w:p>
        </w:tc>
      </w:tr>
      <w:tr w:rsidR="00D95BA6" w:rsidRPr="00D95BA6" w:rsidTr="00892D40">
        <w:trPr>
          <w:trHeight w:val="1995"/>
        </w:trPr>
        <w:tc>
          <w:tcPr>
            <w:tcW w:w="675" w:type="dxa"/>
          </w:tcPr>
          <w:p w:rsidR="00CE6EF0" w:rsidRPr="00D95BA6" w:rsidRDefault="00CE6EF0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B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E6EF0" w:rsidRPr="00D95BA6" w:rsidRDefault="00CE6EF0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BA6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CE6EF0" w:rsidRPr="00D95BA6" w:rsidRDefault="00CE6EF0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BA6">
              <w:rPr>
                <w:rFonts w:ascii="Times New Roman" w:hAnsi="Times New Roman" w:cs="Times New Roman"/>
                <w:sz w:val="28"/>
                <w:szCs w:val="28"/>
              </w:rPr>
              <w:t xml:space="preserve">– специально организованная, закрытая беседа В контакте </w:t>
            </w:r>
            <w:hyperlink r:id="rId4" w:history="1">
              <w:r w:rsidRPr="00D95BA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https://vk.com/im?peers=c75&amp;sel=c91</w:t>
              </w:r>
            </w:hyperlink>
          </w:p>
        </w:tc>
      </w:tr>
      <w:tr w:rsidR="00D95BA6" w:rsidRPr="00D95BA6" w:rsidTr="00892D40">
        <w:tc>
          <w:tcPr>
            <w:tcW w:w="675" w:type="dxa"/>
          </w:tcPr>
          <w:p w:rsidR="00CE6EF0" w:rsidRPr="00D95BA6" w:rsidRDefault="00CE6EF0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B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CE6EF0" w:rsidRPr="00D95BA6" w:rsidRDefault="00CE6EF0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BA6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8D4AB9" w:rsidRPr="00D95BA6" w:rsidRDefault="008D4AB9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B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6EF0" w:rsidRPr="00D95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BA6">
              <w:rPr>
                <w:rFonts w:ascii="Times New Roman" w:hAnsi="Times New Roman" w:cs="Times New Roman"/>
                <w:sz w:val="28"/>
                <w:szCs w:val="28"/>
              </w:rPr>
              <w:t xml:space="preserve">В. Ю. Никитин </w:t>
            </w:r>
            <w:r w:rsidRPr="00D95B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«Модерн-джаз танец: этапы развития, метод, техника»</w:t>
            </w:r>
            <w:r w:rsidR="00743A6A" w:rsidRPr="00D95B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" w:history="1">
              <w:r w:rsidR="00743A6A" w:rsidRPr="00D95BA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https://vk.com/topic-58514926_32295884</w:t>
              </w:r>
            </w:hyperlink>
            <w:r w:rsidRPr="00D95BA6">
              <w:rPr>
                <w:rFonts w:ascii="Times New Roman" w:hAnsi="Times New Roman" w:cs="Times New Roman"/>
                <w:sz w:val="28"/>
                <w:szCs w:val="28"/>
              </w:rPr>
              <w:br/>
              <w:t>-  В. Ю. Никитин «Мастерство хореографа в современном танце»</w:t>
            </w:r>
          </w:p>
          <w:p w:rsidR="00CE6EF0" w:rsidRPr="00D95BA6" w:rsidRDefault="008D4AB9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95BA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https://e.lanbook.com/book/112744</w:t>
              </w:r>
            </w:hyperlink>
          </w:p>
          <w:p w:rsidR="008D4AB9" w:rsidRPr="00D95BA6" w:rsidRDefault="008D4AB9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BA6">
              <w:rPr>
                <w:rFonts w:ascii="Times New Roman" w:hAnsi="Times New Roman" w:cs="Times New Roman"/>
                <w:sz w:val="28"/>
                <w:szCs w:val="28"/>
              </w:rPr>
              <w:t>- Понятие современный танец, направления, виды</w:t>
            </w:r>
          </w:p>
          <w:p w:rsidR="008D4AB9" w:rsidRPr="00D95BA6" w:rsidRDefault="008D4AB9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95BA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https://bigenc.ru/theatre_and_cinema/text/3589832</w:t>
              </w:r>
            </w:hyperlink>
            <w:r w:rsidR="00D95BA6" w:rsidRPr="00D95BA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D95BA6" w:rsidRPr="00D95BA6" w:rsidTr="00892D40">
        <w:tc>
          <w:tcPr>
            <w:tcW w:w="675" w:type="dxa"/>
          </w:tcPr>
          <w:p w:rsidR="00CE6EF0" w:rsidRPr="00D95BA6" w:rsidRDefault="00CE6EF0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B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CE6EF0" w:rsidRPr="00D95BA6" w:rsidRDefault="00CE6EF0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BA6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CE6EF0" w:rsidRPr="00D95BA6" w:rsidRDefault="008D4AB9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B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6EF0" w:rsidRPr="00D95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BA6">
              <w:rPr>
                <w:rFonts w:ascii="Times New Roman" w:hAnsi="Times New Roman" w:cs="Times New Roman"/>
                <w:sz w:val="28"/>
                <w:szCs w:val="28"/>
              </w:rPr>
              <w:t xml:space="preserve">задание № 1 сдать </w:t>
            </w:r>
            <w:r w:rsidR="00D95BA6" w:rsidRPr="00D95BA6">
              <w:rPr>
                <w:rFonts w:ascii="Times New Roman" w:hAnsi="Times New Roman" w:cs="Times New Roman"/>
                <w:sz w:val="28"/>
                <w:szCs w:val="28"/>
              </w:rPr>
              <w:t>таблицу до 20.04.2020</w:t>
            </w:r>
          </w:p>
          <w:p w:rsidR="00CE6EF0" w:rsidRPr="00D95BA6" w:rsidRDefault="008D4AB9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B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3A6A" w:rsidRPr="00D95BA6">
              <w:rPr>
                <w:rFonts w:ascii="Times New Roman" w:hAnsi="Times New Roman" w:cs="Times New Roman"/>
                <w:sz w:val="28"/>
                <w:szCs w:val="28"/>
              </w:rPr>
              <w:t xml:space="preserve"> задание № 2 п</w:t>
            </w:r>
            <w:r w:rsidR="00CE6EF0" w:rsidRPr="00D95BA6">
              <w:rPr>
                <w:rFonts w:ascii="Times New Roman" w:hAnsi="Times New Roman" w:cs="Times New Roman"/>
                <w:sz w:val="28"/>
                <w:szCs w:val="28"/>
              </w:rPr>
              <w:t>о окончании</w:t>
            </w:r>
            <w:r w:rsidR="00743A6A" w:rsidRPr="00D95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EF0" w:rsidRPr="00D95BA6">
              <w:rPr>
                <w:rFonts w:ascii="Times New Roman" w:hAnsi="Times New Roman" w:cs="Times New Roman"/>
                <w:sz w:val="28"/>
                <w:szCs w:val="28"/>
              </w:rPr>
              <w:t>периода дистанционного взаимодействия</w:t>
            </w:r>
          </w:p>
        </w:tc>
      </w:tr>
    </w:tbl>
    <w:p w:rsidR="00CE6EF0" w:rsidRPr="00D95BA6" w:rsidRDefault="00CE6EF0" w:rsidP="00CE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EF0" w:rsidRPr="00D95BA6" w:rsidRDefault="00CE6EF0" w:rsidP="00CE6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BA6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CE6EF0" w:rsidRPr="00D95BA6" w:rsidRDefault="00CE6EF0" w:rsidP="00CE6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A6">
        <w:rPr>
          <w:rFonts w:ascii="Times New Roman" w:hAnsi="Times New Roman" w:cs="Times New Roman"/>
          <w:sz w:val="28"/>
          <w:szCs w:val="28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CE6EF0" w:rsidRPr="00D95BA6" w:rsidRDefault="00CE6EF0" w:rsidP="00CE6EF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A6A" w:rsidRPr="00D95BA6" w:rsidRDefault="00CE6EF0" w:rsidP="00743A6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BA6">
        <w:rPr>
          <w:rFonts w:ascii="Times New Roman" w:hAnsi="Times New Roman" w:cs="Times New Roman"/>
          <w:sz w:val="28"/>
          <w:szCs w:val="28"/>
        </w:rPr>
        <w:t xml:space="preserve">Задания для </w:t>
      </w:r>
      <w:r w:rsidR="00743A6A" w:rsidRPr="00D95BA6">
        <w:rPr>
          <w:rFonts w:ascii="Times New Roman" w:hAnsi="Times New Roman" w:cs="Times New Roman"/>
          <w:sz w:val="28"/>
          <w:szCs w:val="28"/>
        </w:rPr>
        <w:t>3</w:t>
      </w:r>
      <w:r w:rsidRPr="00D95BA6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743A6A" w:rsidRPr="00D95BA6">
        <w:rPr>
          <w:rFonts w:ascii="Times New Roman" w:hAnsi="Times New Roman" w:cs="Times New Roman"/>
          <w:sz w:val="28"/>
          <w:szCs w:val="28"/>
        </w:rPr>
        <w:t>(группы 305 БНХК</w:t>
      </w:r>
      <w:r w:rsidR="00743A6A" w:rsidRPr="00D95BA6">
        <w:rPr>
          <w:rFonts w:ascii="Times New Roman" w:hAnsi="Times New Roman" w:cs="Times New Roman"/>
          <w:sz w:val="28"/>
          <w:szCs w:val="28"/>
        </w:rPr>
        <w:t>)</w:t>
      </w:r>
    </w:p>
    <w:p w:rsidR="00743A6A" w:rsidRPr="00D95BA6" w:rsidRDefault="00743A6A" w:rsidP="00743A6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EF0" w:rsidRPr="00D95BA6" w:rsidRDefault="00CE6EF0" w:rsidP="00CE6EF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BA6">
        <w:rPr>
          <w:rFonts w:ascii="Times New Roman" w:hAnsi="Times New Roman" w:cs="Times New Roman"/>
          <w:sz w:val="28"/>
          <w:szCs w:val="28"/>
        </w:rPr>
        <w:t>Задание № 1.</w:t>
      </w:r>
    </w:p>
    <w:p w:rsidR="008D4AB9" w:rsidRPr="00D95BA6" w:rsidRDefault="008D4AB9" w:rsidP="00D95BA6">
      <w:pPr>
        <w:widowControl w:val="0"/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BA6">
        <w:rPr>
          <w:rFonts w:ascii="Times New Roman" w:hAnsi="Times New Roman" w:cs="Times New Roman"/>
          <w:sz w:val="28"/>
          <w:szCs w:val="28"/>
        </w:rPr>
        <w:t>Используя источники, указанные в пункте 7</w:t>
      </w:r>
      <w:r w:rsidRPr="00D95BA6">
        <w:rPr>
          <w:rFonts w:ascii="Times New Roman" w:hAnsi="Times New Roman" w:cs="Times New Roman"/>
          <w:sz w:val="28"/>
          <w:szCs w:val="28"/>
        </w:rPr>
        <w:t>, заполнить таблицу:</w:t>
      </w:r>
    </w:p>
    <w:p w:rsidR="00D95BA6" w:rsidRPr="00D95BA6" w:rsidRDefault="00D95BA6" w:rsidP="00D95BA6">
      <w:pPr>
        <w:widowControl w:val="0"/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1E0" w:firstRow="1" w:lastRow="1" w:firstColumn="1" w:lastColumn="1" w:noHBand="0" w:noVBand="0"/>
      </w:tblPr>
      <w:tblGrid>
        <w:gridCol w:w="2111"/>
        <w:gridCol w:w="1853"/>
        <w:gridCol w:w="1701"/>
        <w:gridCol w:w="2552"/>
        <w:gridCol w:w="2239"/>
      </w:tblGrid>
      <w:tr w:rsidR="00D95BA6" w:rsidRPr="00D95BA6" w:rsidTr="00D95BA6">
        <w:tc>
          <w:tcPr>
            <w:tcW w:w="2111" w:type="dxa"/>
          </w:tcPr>
          <w:p w:rsidR="00D95BA6" w:rsidRPr="00D95BA6" w:rsidRDefault="00D95BA6" w:rsidP="00D9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95BA6" w:rsidRPr="00D95BA6" w:rsidRDefault="00D95BA6" w:rsidP="00D9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BA6">
              <w:rPr>
                <w:rFonts w:ascii="Times New Roman" w:hAnsi="Times New Roman" w:cs="Times New Roman"/>
                <w:sz w:val="28"/>
                <w:szCs w:val="28"/>
              </w:rPr>
              <w:t>Джазовый танец</w:t>
            </w:r>
          </w:p>
        </w:tc>
        <w:tc>
          <w:tcPr>
            <w:tcW w:w="1701" w:type="dxa"/>
          </w:tcPr>
          <w:p w:rsidR="00D95BA6" w:rsidRPr="00D95BA6" w:rsidRDefault="00D95BA6" w:rsidP="00D9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BA6">
              <w:rPr>
                <w:rFonts w:ascii="Times New Roman" w:hAnsi="Times New Roman" w:cs="Times New Roman"/>
                <w:sz w:val="28"/>
                <w:szCs w:val="28"/>
              </w:rPr>
              <w:t>Танец модерн</w:t>
            </w:r>
          </w:p>
        </w:tc>
        <w:tc>
          <w:tcPr>
            <w:tcW w:w="2552" w:type="dxa"/>
          </w:tcPr>
          <w:p w:rsidR="00D95BA6" w:rsidRPr="00D95BA6" w:rsidRDefault="00D95BA6" w:rsidP="00D9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BA6">
              <w:rPr>
                <w:rFonts w:ascii="Times New Roman" w:hAnsi="Times New Roman" w:cs="Times New Roman"/>
                <w:sz w:val="28"/>
                <w:szCs w:val="28"/>
              </w:rPr>
              <w:t xml:space="preserve">Танец </w:t>
            </w:r>
          </w:p>
          <w:p w:rsidR="00D95BA6" w:rsidRPr="00D95BA6" w:rsidRDefault="00D95BA6" w:rsidP="00D9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BA6">
              <w:rPr>
                <w:rFonts w:ascii="Times New Roman" w:hAnsi="Times New Roman" w:cs="Times New Roman"/>
                <w:sz w:val="28"/>
                <w:szCs w:val="28"/>
              </w:rPr>
              <w:t>постмодерн</w:t>
            </w:r>
          </w:p>
        </w:tc>
        <w:tc>
          <w:tcPr>
            <w:tcW w:w="2239" w:type="dxa"/>
          </w:tcPr>
          <w:p w:rsidR="00D95BA6" w:rsidRPr="00D95BA6" w:rsidRDefault="00D95BA6" w:rsidP="00D9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BA6"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  <w:p w:rsidR="00D95BA6" w:rsidRPr="00D95BA6" w:rsidRDefault="00D95BA6" w:rsidP="00D9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5B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Contemporary</w:t>
            </w:r>
          </w:p>
        </w:tc>
      </w:tr>
      <w:tr w:rsidR="00D95BA6" w:rsidRPr="00D95BA6" w:rsidTr="00D95BA6">
        <w:tc>
          <w:tcPr>
            <w:tcW w:w="2111" w:type="dxa"/>
          </w:tcPr>
          <w:p w:rsidR="00D95BA6" w:rsidRPr="00D95BA6" w:rsidRDefault="00D95BA6" w:rsidP="00D95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BA6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  <w:tc>
          <w:tcPr>
            <w:tcW w:w="1853" w:type="dxa"/>
          </w:tcPr>
          <w:p w:rsidR="00D95BA6" w:rsidRPr="00D95BA6" w:rsidRDefault="00D95BA6" w:rsidP="00D95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BA6" w:rsidRPr="00D95BA6" w:rsidRDefault="00D95BA6" w:rsidP="00D95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BA6" w:rsidRPr="00D95BA6" w:rsidRDefault="00D95BA6" w:rsidP="00D95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BA6" w:rsidRPr="00D95BA6" w:rsidRDefault="00D95BA6" w:rsidP="00D95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5BA6" w:rsidRPr="00D95BA6" w:rsidRDefault="00D95BA6" w:rsidP="00D95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95BA6" w:rsidRPr="00D95BA6" w:rsidRDefault="00D95BA6" w:rsidP="00D95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D95BA6" w:rsidRPr="00D95BA6" w:rsidRDefault="00D95BA6" w:rsidP="00D95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BA6" w:rsidRPr="00D95BA6" w:rsidTr="00D95BA6">
        <w:tc>
          <w:tcPr>
            <w:tcW w:w="2111" w:type="dxa"/>
          </w:tcPr>
          <w:p w:rsidR="00D95BA6" w:rsidRPr="00D95BA6" w:rsidRDefault="00D95BA6" w:rsidP="00D95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B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характеристики</w:t>
            </w:r>
          </w:p>
        </w:tc>
        <w:tc>
          <w:tcPr>
            <w:tcW w:w="1853" w:type="dxa"/>
          </w:tcPr>
          <w:p w:rsidR="00D95BA6" w:rsidRPr="00D95BA6" w:rsidRDefault="00D95BA6" w:rsidP="00D95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BA6" w:rsidRPr="00D95BA6" w:rsidRDefault="00D95BA6" w:rsidP="00D95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BA6" w:rsidRPr="00D95BA6" w:rsidRDefault="00D95BA6" w:rsidP="00D95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BA6" w:rsidRPr="00D95BA6" w:rsidRDefault="00D95BA6" w:rsidP="00D95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5BA6" w:rsidRPr="00D95BA6" w:rsidRDefault="00D95BA6" w:rsidP="00D95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95BA6" w:rsidRPr="00D95BA6" w:rsidRDefault="00D95BA6" w:rsidP="00D95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D95BA6" w:rsidRPr="00D95BA6" w:rsidRDefault="00D95BA6" w:rsidP="00D95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BA6" w:rsidRPr="00D95BA6" w:rsidTr="00D95BA6">
        <w:tc>
          <w:tcPr>
            <w:tcW w:w="2111" w:type="dxa"/>
          </w:tcPr>
          <w:p w:rsidR="00D95BA6" w:rsidRPr="00D95BA6" w:rsidRDefault="00D95BA6" w:rsidP="00D95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BA6">
              <w:rPr>
                <w:rFonts w:ascii="Times New Roman" w:hAnsi="Times New Roman" w:cs="Times New Roman"/>
                <w:sz w:val="28"/>
                <w:szCs w:val="28"/>
              </w:rPr>
              <w:t xml:space="preserve">Кратко </w:t>
            </w:r>
            <w:r w:rsidRPr="00D95BA6">
              <w:rPr>
                <w:rFonts w:ascii="Times New Roman" w:hAnsi="Times New Roman" w:cs="Times New Roman"/>
                <w:sz w:val="28"/>
                <w:szCs w:val="28"/>
              </w:rPr>
              <w:t>истоки, этапы</w:t>
            </w:r>
            <w:r w:rsidRPr="00D95BA6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развития, основные представители</w:t>
            </w:r>
          </w:p>
          <w:p w:rsidR="00D95BA6" w:rsidRPr="00D95BA6" w:rsidRDefault="00D95BA6" w:rsidP="00D95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95BA6" w:rsidRPr="00D95BA6" w:rsidRDefault="00D95BA6" w:rsidP="00D95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5BA6" w:rsidRPr="00D95BA6" w:rsidRDefault="00D95BA6" w:rsidP="00D95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95BA6" w:rsidRPr="00D95BA6" w:rsidRDefault="00D95BA6" w:rsidP="00D95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D95BA6" w:rsidRPr="00D95BA6" w:rsidRDefault="00D95BA6" w:rsidP="00D95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BA6" w:rsidRPr="00D95BA6" w:rsidTr="00D95BA6">
        <w:tc>
          <w:tcPr>
            <w:tcW w:w="2111" w:type="dxa"/>
          </w:tcPr>
          <w:p w:rsidR="00D95BA6" w:rsidRPr="00D95BA6" w:rsidRDefault="00D95BA6" w:rsidP="00D95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BA6">
              <w:rPr>
                <w:rFonts w:ascii="Times New Roman" w:hAnsi="Times New Roman" w:cs="Times New Roman"/>
                <w:sz w:val="28"/>
                <w:szCs w:val="28"/>
              </w:rPr>
              <w:t>Основные техники или стили</w:t>
            </w:r>
          </w:p>
          <w:p w:rsidR="00D95BA6" w:rsidRPr="00D95BA6" w:rsidRDefault="00D95BA6" w:rsidP="00D95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95BA6" w:rsidRPr="00D95BA6" w:rsidRDefault="00D95BA6" w:rsidP="00D95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5BA6" w:rsidRPr="00D95BA6" w:rsidRDefault="00D95BA6" w:rsidP="00D95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95BA6" w:rsidRPr="00D95BA6" w:rsidRDefault="00D95BA6" w:rsidP="00D95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D95BA6" w:rsidRPr="00D95BA6" w:rsidRDefault="00D95BA6" w:rsidP="00D95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4AB9" w:rsidRPr="00D95BA6" w:rsidRDefault="008D4AB9" w:rsidP="008D4AB9">
      <w:pPr>
        <w:widowControl w:val="0"/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AB9" w:rsidRPr="00D95BA6" w:rsidRDefault="008D4AB9" w:rsidP="00CE6EF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6EF0" w:rsidRPr="00D95BA6" w:rsidRDefault="00CE6EF0" w:rsidP="00CE6EF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BA6">
        <w:rPr>
          <w:rFonts w:ascii="Times New Roman" w:hAnsi="Times New Roman" w:cs="Times New Roman"/>
          <w:sz w:val="28"/>
          <w:szCs w:val="28"/>
        </w:rPr>
        <w:t>Задание № 2.</w:t>
      </w:r>
    </w:p>
    <w:p w:rsidR="00CE6EF0" w:rsidRPr="00D95BA6" w:rsidRDefault="00CE6EF0" w:rsidP="00CE6E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43A6A" w:rsidRPr="00D95BA6" w:rsidRDefault="00D95BA6" w:rsidP="00743A6A">
      <w:pPr>
        <w:tabs>
          <w:tab w:val="left" w:pos="1260"/>
          <w:tab w:val="left" w:pos="1800"/>
        </w:tabs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BA6">
        <w:rPr>
          <w:rFonts w:ascii="Times New Roman" w:hAnsi="Times New Roman" w:cs="Times New Roman"/>
          <w:sz w:val="28"/>
          <w:szCs w:val="28"/>
        </w:rPr>
        <w:t xml:space="preserve">На основе одного из движенческих приемов (перетекание, импульс, мультипликация, свинговое движение) </w:t>
      </w:r>
      <w:r w:rsidR="00743A6A" w:rsidRPr="00D95BA6"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Pr="00D95BA6">
        <w:rPr>
          <w:rFonts w:ascii="Times New Roman" w:hAnsi="Times New Roman" w:cs="Times New Roman"/>
          <w:sz w:val="28"/>
          <w:szCs w:val="28"/>
        </w:rPr>
        <w:t>танцевальную комбинацию и составить композиционный план развернутой танцевальной композиции</w:t>
      </w:r>
      <w:r w:rsidR="00743A6A" w:rsidRPr="00D95B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3654" w:rsidRPr="00D95BA6" w:rsidRDefault="00673654">
      <w:pPr>
        <w:rPr>
          <w:rFonts w:ascii="Times New Roman" w:hAnsi="Times New Roman" w:cs="Times New Roman"/>
          <w:sz w:val="28"/>
          <w:szCs w:val="28"/>
        </w:rPr>
      </w:pPr>
    </w:p>
    <w:sectPr w:rsidR="00673654" w:rsidRPr="00D95BA6" w:rsidSect="00B54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54"/>
    <w:rsid w:val="00673654"/>
    <w:rsid w:val="00743A6A"/>
    <w:rsid w:val="008D4AB9"/>
    <w:rsid w:val="00CE6EF0"/>
    <w:rsid w:val="00D9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A50D"/>
  <w15:chartTrackingRefBased/>
  <w15:docId w15:val="{AE461562-FF0F-42A8-932A-C499F156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E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E6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genc.ru/theatre_and_cinema/text/35898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lanbook.com/book/112744" TargetMode="External"/><Relationship Id="rId5" Type="http://schemas.openxmlformats.org/officeDocument/2006/relationships/hyperlink" Target="https://vk.com/topic-58514926_32295884" TargetMode="External"/><Relationship Id="rId4" Type="http://schemas.openxmlformats.org/officeDocument/2006/relationships/hyperlink" Target="https://vk.com/im?peers=c75&amp;sel=c9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2020-04-04T14:51:00Z</dcterms:created>
  <dcterms:modified xsi:type="dcterms:W3CDTF">2020-04-06T16:17:00Z</dcterms:modified>
</cp:coreProperties>
</file>