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05" w:rsidRDefault="00BB1B05" w:rsidP="00BB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BB1B05" w:rsidRDefault="00BB1B05" w:rsidP="00BB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B1B05" w:rsidRPr="00D07D5B" w:rsidRDefault="00BB1B05" w:rsidP="00BB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BB1B05" w:rsidTr="003E1FFD">
        <w:tc>
          <w:tcPr>
            <w:tcW w:w="675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BB1B05" w:rsidRDefault="00BB1B05" w:rsidP="00B436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B43687">
              <w:rPr>
                <w:rFonts w:ascii="Times New Roman" w:hAnsi="Times New Roman" w:cs="Times New Roman"/>
                <w:sz w:val="28"/>
                <w:szCs w:val="24"/>
              </w:rPr>
              <w:t>ультурологический</w:t>
            </w:r>
          </w:p>
        </w:tc>
      </w:tr>
      <w:tr w:rsidR="00BB1B05" w:rsidTr="003E1FFD">
        <w:tc>
          <w:tcPr>
            <w:tcW w:w="675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BB1B05" w:rsidRDefault="00BB1B05" w:rsidP="00BB1B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B1B05" w:rsidRDefault="00B43687" w:rsidP="009E1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</w:t>
            </w:r>
            <w:r w:rsidR="009E1302">
              <w:rPr>
                <w:rFonts w:ascii="Times New Roman" w:hAnsi="Times New Roman" w:cs="Times New Roman"/>
                <w:sz w:val="28"/>
                <w:szCs w:val="24"/>
              </w:rPr>
              <w:t>иально-культурная деятельность</w:t>
            </w:r>
            <w:bookmarkStart w:id="0" w:name="_GoBack"/>
            <w:bookmarkEnd w:id="0"/>
          </w:p>
        </w:tc>
      </w:tr>
      <w:tr w:rsidR="00BB1B05" w:rsidTr="003E1FFD">
        <w:tc>
          <w:tcPr>
            <w:tcW w:w="675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B1B05" w:rsidRDefault="00B43687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</w:t>
            </w:r>
            <w:r w:rsidR="00BB1B05">
              <w:rPr>
                <w:rFonts w:ascii="Times New Roman" w:hAnsi="Times New Roman" w:cs="Times New Roman"/>
                <w:sz w:val="28"/>
                <w:szCs w:val="24"/>
              </w:rPr>
              <w:t>енарно-режиссёрские основы</w:t>
            </w:r>
          </w:p>
        </w:tc>
      </w:tr>
      <w:tr w:rsidR="00BB1B05" w:rsidTr="003E1FFD">
        <w:tc>
          <w:tcPr>
            <w:tcW w:w="675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BB1B05" w:rsidTr="003E1FFD">
        <w:tc>
          <w:tcPr>
            <w:tcW w:w="675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 Юрьевич</w:t>
            </w:r>
          </w:p>
        </w:tc>
      </w:tr>
      <w:tr w:rsidR="00BB1B05" w:rsidTr="003E1FFD">
        <w:tc>
          <w:tcPr>
            <w:tcW w:w="675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B1B05" w:rsidRDefault="00BB1B05" w:rsidP="00BB1B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специально организованная (закрытая) группа в социальной сети (</w:t>
            </w:r>
            <w:proofErr w:type="spellStart"/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Вконтакте</w:t>
            </w:r>
            <w:proofErr w:type="spellEnd"/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  <w:p w:rsidR="00B43687" w:rsidRPr="00BB1B05" w:rsidRDefault="00B43687" w:rsidP="003E1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4368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https://vk.com/pershukovschildrens</w:t>
            </w:r>
          </w:p>
          <w:p w:rsidR="00BB1B05" w:rsidRPr="008119D0" w:rsidRDefault="00BB1B05" w:rsidP="003E1FF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BB1B05" w:rsidTr="003E1FFD">
        <w:tc>
          <w:tcPr>
            <w:tcW w:w="675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B1B05" w:rsidRPr="008119D0" w:rsidRDefault="00B43687" w:rsidP="003E1FF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4368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B1B05" w:rsidTr="003E1FFD">
        <w:tc>
          <w:tcPr>
            <w:tcW w:w="675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BB1B05" w:rsidRDefault="00BB1B05" w:rsidP="003E1FF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BB1B05" w:rsidRDefault="00BB1B05" w:rsidP="00BB1B0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BB1B05" w:rsidRPr="00013FD7" w:rsidRDefault="00BB1B05" w:rsidP="00BB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BB1B05" w:rsidRPr="00013FD7" w:rsidRDefault="00BB1B05" w:rsidP="00BB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B1B05" w:rsidRDefault="00BB1B05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1B05" w:rsidRDefault="00BB1B05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(№ 202 СКД (М; П))</w:t>
      </w:r>
    </w:p>
    <w:p w:rsidR="00B43687" w:rsidRDefault="00B43687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4B30" w:rsidRDefault="00824B30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№1. Сценарий номера.</w:t>
      </w:r>
    </w:p>
    <w:p w:rsidR="00824B30" w:rsidRDefault="00824B30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сценарий номера (картины) придерживаясь всех правил ФЗС и композиции.</w:t>
      </w:r>
    </w:p>
    <w:p w:rsidR="00B43687" w:rsidRDefault="00B43687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3687" w:rsidRDefault="00B43687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предоставить в письменном виде с титульным листом. </w:t>
      </w:r>
    </w:p>
    <w:p w:rsidR="00824B30" w:rsidRPr="00824B30" w:rsidRDefault="00824B30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1B05" w:rsidRDefault="00824B30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="00BB1B05" w:rsidRPr="00BB1B05">
        <w:rPr>
          <w:rFonts w:ascii="Times New Roman" w:hAnsi="Times New Roman" w:cs="Times New Roman"/>
          <w:b/>
          <w:sz w:val="28"/>
          <w:szCs w:val="28"/>
        </w:rPr>
        <w:t>.</w:t>
      </w:r>
      <w:r w:rsidR="00BB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22">
        <w:rPr>
          <w:rFonts w:ascii="Times New Roman" w:hAnsi="Times New Roman" w:cs="Times New Roman"/>
          <w:b/>
          <w:sz w:val="28"/>
          <w:szCs w:val="28"/>
        </w:rPr>
        <w:t>Режиссёрская экспликация</w:t>
      </w:r>
    </w:p>
    <w:p w:rsidR="00B43687" w:rsidRDefault="00B43687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87" w:rsidRPr="00B43687" w:rsidRDefault="00B43687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687">
        <w:rPr>
          <w:rFonts w:ascii="Times New Roman" w:hAnsi="Times New Roman" w:cs="Times New Roman"/>
          <w:sz w:val="28"/>
          <w:szCs w:val="28"/>
        </w:rPr>
        <w:t>Подготовить в письменном виде, по ранее написанному сценарию:</w:t>
      </w:r>
    </w:p>
    <w:p w:rsidR="00B43687" w:rsidRPr="00BB1B05" w:rsidRDefault="00B43687" w:rsidP="00BB1B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22" w:rsidRDefault="00436522" w:rsidP="00B43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Историческая справка о художнике и выбранной картине</w:t>
      </w:r>
    </w:p>
    <w:p w:rsidR="00436522" w:rsidRDefault="00436522" w:rsidP="00B43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Идейно-тематическое содержание номера (тема, идея, конфликт, жанр)</w:t>
      </w:r>
    </w:p>
    <w:p w:rsidR="00436522" w:rsidRDefault="00436522" w:rsidP="00B43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Схема сценической площадки (вид сверху)</w:t>
      </w:r>
    </w:p>
    <w:p w:rsidR="00436522" w:rsidRDefault="00436522" w:rsidP="00B43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Мизансценическое решение номера (схемы основных мизансцен)</w:t>
      </w:r>
    </w:p>
    <w:p w:rsidR="00436522" w:rsidRDefault="00436522" w:rsidP="00B43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Монтажный лист номера (Текст, музыка, сценическое оформление, реквизит, примечания).</w:t>
      </w:r>
    </w:p>
    <w:p w:rsidR="00436522" w:rsidRDefault="00436522" w:rsidP="00B43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Эскиз оформления сцены</w:t>
      </w:r>
    </w:p>
    <w:p w:rsidR="00436522" w:rsidRDefault="00824B30" w:rsidP="00B43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Эскиз костюмов</w:t>
      </w:r>
    </w:p>
    <w:p w:rsidR="00631E19" w:rsidRDefault="00824B30" w:rsidP="00B43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План подготовки</w:t>
      </w:r>
    </w:p>
    <w:p w:rsidR="00B43687" w:rsidRDefault="00B43687" w:rsidP="00B43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687" w:rsidRPr="00824B30" w:rsidRDefault="00B43687" w:rsidP="00B43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3687" w:rsidRPr="00824B3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A7"/>
    <w:rsid w:val="00050DA7"/>
    <w:rsid w:val="00436522"/>
    <w:rsid w:val="00631E19"/>
    <w:rsid w:val="00824B30"/>
    <w:rsid w:val="009E1302"/>
    <w:rsid w:val="00B43687"/>
    <w:rsid w:val="00B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BC1E"/>
  <w15:docId w15:val="{B09F71E2-CB05-4BD9-A879-915AE152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spicinaaa</cp:lastModifiedBy>
  <cp:revision>4</cp:revision>
  <dcterms:created xsi:type="dcterms:W3CDTF">2020-03-23T07:27:00Z</dcterms:created>
  <dcterms:modified xsi:type="dcterms:W3CDTF">2020-03-23T11:15:00Z</dcterms:modified>
</cp:coreProperties>
</file>