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CD" w:rsidRPr="001E0A4F" w:rsidRDefault="000F5CCD" w:rsidP="001E0A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E0A4F">
        <w:rPr>
          <w:rFonts w:ascii="Times New Roman" w:eastAsia="Calibri" w:hAnsi="Times New Roman" w:cs="Times New Roman"/>
          <w:b/>
          <w:sz w:val="28"/>
        </w:rPr>
        <w:t>УЧЕБНО-МЕТОДИЧЕСКИЕ МАТЕРИАЛЫ ДЛЯ ОРГАНИЗАЦИИ ДИСТАНЦИОННОГО ОБУЧЕНИЯ</w:t>
      </w:r>
    </w:p>
    <w:p w:rsidR="000F5CCD" w:rsidRPr="001A7F3A" w:rsidRDefault="000F5CCD" w:rsidP="000F5CC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468"/>
        <w:gridCol w:w="2855"/>
        <w:gridCol w:w="6248"/>
      </w:tblGrid>
      <w:tr w:rsidR="000F5CCD" w:rsidRPr="001A7F3A" w:rsidTr="00347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Культурологический</w:t>
            </w:r>
          </w:p>
        </w:tc>
      </w:tr>
      <w:tr w:rsidR="000F5CCD" w:rsidRPr="001A7F3A" w:rsidTr="001E0A4F">
        <w:trPr>
          <w:trHeight w:val="7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51.03.03 Социально-культурная деятельность, профиль «Постановка и продюсирование культурно-досуговых программ»</w:t>
            </w:r>
          </w:p>
        </w:tc>
      </w:tr>
      <w:tr w:rsidR="000F5CCD" w:rsidRPr="001A7F3A" w:rsidTr="00347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>
              <w:t>Сценарно-режиссерские основы</w:t>
            </w:r>
            <w:r w:rsidR="008851FF">
              <w:t xml:space="preserve"> </w:t>
            </w:r>
            <w:proofErr w:type="spellStart"/>
            <w:r w:rsidR="008851FF">
              <w:t>культурно-досуговых</w:t>
            </w:r>
            <w:proofErr w:type="spellEnd"/>
            <w:r w:rsidR="008851FF">
              <w:t xml:space="preserve"> программ</w:t>
            </w:r>
          </w:p>
        </w:tc>
      </w:tr>
      <w:tr w:rsidR="000F5CCD" w:rsidRPr="001A7F3A" w:rsidTr="00347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 курс</w:t>
            </w:r>
          </w:p>
        </w:tc>
      </w:tr>
      <w:tr w:rsidR="000F5CCD" w:rsidRPr="001A7F3A" w:rsidTr="00347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Склярова Варвара Сергеевна</w:t>
            </w:r>
          </w:p>
        </w:tc>
      </w:tr>
      <w:tr w:rsidR="000F5CCD" w:rsidRPr="001A7F3A" w:rsidTr="00347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r w:rsidRPr="001A7F3A">
              <w:t xml:space="preserve">Беседа  во </w:t>
            </w:r>
            <w:proofErr w:type="spellStart"/>
            <w:r w:rsidRPr="001A7F3A">
              <w:t>Вконтакте</w:t>
            </w:r>
            <w:proofErr w:type="spellEnd"/>
            <w:r w:rsidRPr="001A7F3A">
              <w:t xml:space="preserve"> </w:t>
            </w:r>
          </w:p>
          <w:p w:rsidR="000F5CCD" w:rsidRPr="001A7F3A" w:rsidRDefault="000F5CCD" w:rsidP="001E0A4F">
            <w:r w:rsidRPr="001A7F3A">
              <w:t>https://vk.com/im?peers=101469806_c350&amp;sel=c352</w:t>
            </w:r>
          </w:p>
          <w:p w:rsidR="000F5CCD" w:rsidRPr="001A7F3A" w:rsidRDefault="000F5CCD" w:rsidP="001E0A4F">
            <w:r w:rsidRPr="001A7F3A">
              <w:t xml:space="preserve">Личная страница </w:t>
            </w:r>
            <w:hyperlink r:id="rId4" w:history="1">
              <w:r w:rsidRPr="001A7F3A">
                <w:rPr>
                  <w:rStyle w:val="a4"/>
                </w:rPr>
                <w:t>https://vk.com/id5065547</w:t>
              </w:r>
            </w:hyperlink>
          </w:p>
          <w:p w:rsidR="000F5CCD" w:rsidRPr="001A7F3A" w:rsidRDefault="000F5CCD" w:rsidP="001E0A4F">
            <w:pPr>
              <w:jc w:val="both"/>
              <w:rPr>
                <w:rFonts w:eastAsia="Calibri"/>
                <w:color w:val="FF0000"/>
                <w:szCs w:val="24"/>
              </w:rPr>
            </w:pPr>
            <w:r w:rsidRPr="001A7F3A">
              <w:t xml:space="preserve">Почта  </w:t>
            </w:r>
            <w:proofErr w:type="spellStart"/>
            <w:r w:rsidRPr="001A7F3A">
              <w:rPr>
                <w:lang w:val="en-US"/>
              </w:rPr>
              <w:t>varenka</w:t>
            </w:r>
            <w:proofErr w:type="spellEnd"/>
            <w:r w:rsidRPr="001A7F3A">
              <w:t>_</w:t>
            </w:r>
            <w:proofErr w:type="spellStart"/>
            <w:r w:rsidRPr="001A7F3A">
              <w:rPr>
                <w:lang w:val="en-US"/>
              </w:rPr>
              <w:t>sklyarova</w:t>
            </w:r>
            <w:proofErr w:type="spellEnd"/>
            <w:r w:rsidRPr="001A7F3A">
              <w:t>@</w:t>
            </w:r>
            <w:r w:rsidRPr="001A7F3A">
              <w:rPr>
                <w:lang w:val="en-US"/>
              </w:rPr>
              <w:t>mail</w:t>
            </w:r>
            <w:r w:rsidRPr="001A7F3A">
              <w:t>.</w:t>
            </w:r>
            <w:r w:rsidRPr="001A7F3A">
              <w:rPr>
                <w:lang w:val="en-US"/>
              </w:rPr>
              <w:t>ru</w:t>
            </w:r>
          </w:p>
        </w:tc>
      </w:tr>
      <w:tr w:rsidR="000F5CCD" w:rsidRPr="001A7F3A" w:rsidTr="00347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D" w:rsidRPr="001A7F3A" w:rsidRDefault="000F5CCD" w:rsidP="001E0A4F">
            <w:pPr>
              <w:jc w:val="both"/>
              <w:rPr>
                <w:rFonts w:eastAsia="Calibri"/>
                <w:color w:val="FF0000"/>
                <w:szCs w:val="24"/>
                <w:lang w:val="en-US"/>
              </w:rPr>
            </w:pPr>
            <w:r w:rsidRPr="001A7F3A">
              <w:rPr>
                <w:rFonts w:eastAsia="Calibri"/>
                <w:szCs w:val="24"/>
                <w:lang w:val="en-US"/>
              </w:rPr>
              <w:t>-</w:t>
            </w:r>
          </w:p>
        </w:tc>
      </w:tr>
      <w:tr w:rsidR="000F5CCD" w:rsidRPr="001A7F3A" w:rsidTr="00347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CD" w:rsidRPr="001A7F3A" w:rsidRDefault="000F5CCD" w:rsidP="001E0A4F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по окончании периода дистанционного взаимодействия</w:t>
            </w:r>
          </w:p>
          <w:p w:rsidR="000F5CCD" w:rsidRPr="001A7F3A" w:rsidRDefault="000F5CCD" w:rsidP="001E0A4F">
            <w:pPr>
              <w:jc w:val="both"/>
              <w:rPr>
                <w:rFonts w:eastAsia="Calibri"/>
                <w:color w:val="FF0000"/>
                <w:szCs w:val="24"/>
              </w:rPr>
            </w:pPr>
          </w:p>
        </w:tc>
      </w:tr>
    </w:tbl>
    <w:p w:rsidR="000F5CCD" w:rsidRPr="001A7F3A" w:rsidRDefault="000F5CCD" w:rsidP="000F5CC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0F5CCD" w:rsidRPr="001A7F3A" w:rsidRDefault="000F5CCD" w:rsidP="000F5CC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A7F3A">
        <w:rPr>
          <w:rFonts w:ascii="Times New Roman" w:eastAsia="Calibri" w:hAnsi="Times New Roman" w:cs="Times New Roman"/>
          <w:sz w:val="28"/>
        </w:rPr>
        <w:t>Задания для студентов</w:t>
      </w:r>
    </w:p>
    <w:p w:rsidR="000F5CCD" w:rsidRDefault="000F5CCD" w:rsidP="000F5CCD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A7F3A">
        <w:rPr>
          <w:rFonts w:ascii="Times New Roman" w:eastAsia="Calibri" w:hAnsi="Times New Roman" w:cs="Times New Roman"/>
          <w:sz w:val="28"/>
        </w:rPr>
        <w:t>Все задания должны быть выполнены в полном объеме в соответствии с указанными требованиями в указанный срок. При возникновении затруднений вы можете обратиться к преподавателю, используя указанные средства обратной связи.</w:t>
      </w:r>
    </w:p>
    <w:p w:rsidR="000F5CCD" w:rsidRPr="001A7F3A" w:rsidRDefault="000F5CCD" w:rsidP="000F5CC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Задания для 1 курса (302 СКД (П)</w:t>
      </w:r>
      <w:bookmarkStart w:id="0" w:name="_GoBack"/>
      <w:bookmarkEnd w:id="0"/>
      <w:r w:rsidRPr="001A7F3A">
        <w:rPr>
          <w:rFonts w:ascii="Times New Roman" w:eastAsia="Calibri" w:hAnsi="Times New Roman" w:cs="Times New Roman"/>
          <w:sz w:val="28"/>
        </w:rPr>
        <w:t>)</w:t>
      </w:r>
    </w:p>
    <w:p w:rsidR="000F5CCD" w:rsidRDefault="000F5CCD" w:rsidP="000F5CCD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F5CCD" w:rsidRDefault="000F5CCD" w:rsidP="00032C74"/>
    <w:p w:rsidR="000C0952" w:rsidRPr="000C0952" w:rsidRDefault="000C0952" w:rsidP="000C0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52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0C0952">
        <w:rPr>
          <w:rFonts w:ascii="Times New Roman" w:hAnsi="Times New Roman" w:cs="Times New Roman"/>
          <w:b/>
          <w:sz w:val="28"/>
          <w:szCs w:val="28"/>
        </w:rPr>
        <w:t xml:space="preserve">«Основы </w:t>
      </w:r>
      <w:proofErr w:type="spellStart"/>
      <w:r w:rsidRPr="000C0952">
        <w:rPr>
          <w:rFonts w:ascii="Times New Roman" w:hAnsi="Times New Roman" w:cs="Times New Roman"/>
          <w:b/>
          <w:sz w:val="28"/>
          <w:szCs w:val="28"/>
        </w:rPr>
        <w:t>инсценирования</w:t>
      </w:r>
      <w:proofErr w:type="spellEnd"/>
      <w:r w:rsidRPr="000C0952">
        <w:rPr>
          <w:rFonts w:ascii="Times New Roman" w:hAnsi="Times New Roman" w:cs="Times New Roman"/>
          <w:b/>
          <w:sz w:val="28"/>
          <w:szCs w:val="28"/>
        </w:rPr>
        <w:t xml:space="preserve"> литературного материала»</w:t>
      </w:r>
    </w:p>
    <w:p w:rsidR="000C0952" w:rsidRPr="000C0952" w:rsidRDefault="000C0952" w:rsidP="000C0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52" w:rsidRDefault="000C0952" w:rsidP="000C0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52">
        <w:rPr>
          <w:rFonts w:ascii="Times New Roman" w:hAnsi="Times New Roman" w:cs="Times New Roman"/>
          <w:b/>
          <w:sz w:val="28"/>
          <w:szCs w:val="28"/>
        </w:rPr>
        <w:t>Цель работы: Научится инсценировать короткие прозаические и стихотворные  тексты.</w:t>
      </w:r>
    </w:p>
    <w:p w:rsidR="000C0952" w:rsidRPr="000C0952" w:rsidRDefault="000C0952" w:rsidP="000C0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52" w:rsidRPr="000C0952" w:rsidRDefault="000C0952" w:rsidP="000C0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52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75C00">
        <w:rPr>
          <w:rFonts w:ascii="Times New Roman" w:hAnsi="Times New Roman" w:cs="Times New Roman"/>
          <w:sz w:val="28"/>
          <w:szCs w:val="28"/>
        </w:rPr>
        <w:t>1.</w:t>
      </w:r>
    </w:p>
    <w:p w:rsidR="000C0952" w:rsidRDefault="00875C00" w:rsidP="000C0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Сравнить различные драматургические интерпретации одного исходного текста, </w:t>
      </w:r>
      <w:r w:rsidR="000C0952" w:rsidRPr="000C0952">
        <w:rPr>
          <w:rFonts w:ascii="Times New Roman" w:hAnsi="Times New Roman" w:cs="Times New Roman"/>
          <w:sz w:val="28"/>
          <w:szCs w:val="28"/>
        </w:rPr>
        <w:t>иллюстрирующих особенности обработки литературного текста</w:t>
      </w:r>
      <w:r>
        <w:rPr>
          <w:rFonts w:ascii="Times New Roman" w:hAnsi="Times New Roman" w:cs="Times New Roman"/>
          <w:sz w:val="28"/>
          <w:szCs w:val="28"/>
        </w:rPr>
        <w:t xml:space="preserve"> (Спектакли, фильмы, мультфильмы, театрализованные представления)</w:t>
      </w:r>
      <w:r w:rsidR="000C0952" w:rsidRPr="000C0952">
        <w:rPr>
          <w:rFonts w:ascii="Times New Roman" w:hAnsi="Times New Roman" w:cs="Times New Roman"/>
          <w:sz w:val="28"/>
          <w:szCs w:val="28"/>
        </w:rPr>
        <w:t>.</w:t>
      </w:r>
    </w:p>
    <w:p w:rsidR="00875C00" w:rsidRDefault="00875C00" w:rsidP="000C0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00" w:rsidRPr="000C0952" w:rsidRDefault="00875C00" w:rsidP="000C0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E94F1D" w:rsidRDefault="000C0952" w:rsidP="000C0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52">
        <w:rPr>
          <w:rFonts w:ascii="Times New Roman" w:hAnsi="Times New Roman" w:cs="Times New Roman"/>
          <w:sz w:val="28"/>
          <w:szCs w:val="28"/>
        </w:rPr>
        <w:t xml:space="preserve">Прочитать и проанализировать на предмет возможности </w:t>
      </w:r>
      <w:proofErr w:type="spellStart"/>
      <w:r w:rsidRPr="000C0952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0C0952">
        <w:rPr>
          <w:rFonts w:ascii="Times New Roman" w:hAnsi="Times New Roman" w:cs="Times New Roman"/>
          <w:sz w:val="28"/>
          <w:szCs w:val="28"/>
        </w:rPr>
        <w:t xml:space="preserve"> короткие прозаические и стихотворные  тексты.</w:t>
      </w:r>
      <w:r w:rsidR="00875C00">
        <w:rPr>
          <w:rFonts w:ascii="Times New Roman" w:hAnsi="Times New Roman" w:cs="Times New Roman"/>
          <w:sz w:val="28"/>
          <w:szCs w:val="28"/>
        </w:rPr>
        <w:t xml:space="preserve"> Выбрать наиболее удачный для дальнейшей работы.</w:t>
      </w:r>
    </w:p>
    <w:p w:rsidR="00875C00" w:rsidRDefault="00875C00" w:rsidP="000C0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00" w:rsidRDefault="00875C00" w:rsidP="000C0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0C0952" w:rsidRDefault="000C0952" w:rsidP="000C0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работы – написание сценария (эпизода) театрализованного представления на основе литературного материала.</w:t>
      </w:r>
    </w:p>
    <w:p w:rsidR="00E1548F" w:rsidRPr="00875C00" w:rsidRDefault="00E1548F" w:rsidP="00E154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48F" w:rsidRDefault="00E1548F" w:rsidP="00E154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литература.</w:t>
      </w:r>
    </w:p>
    <w:p w:rsidR="00E1548F" w:rsidRPr="00E1548F" w:rsidRDefault="00E1548F" w:rsidP="00E154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8F" w:rsidRPr="00E1548F" w:rsidRDefault="00E1548F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8F">
        <w:rPr>
          <w:rFonts w:ascii="Times New Roman" w:hAnsi="Times New Roman" w:cs="Times New Roman"/>
          <w:sz w:val="28"/>
          <w:szCs w:val="28"/>
        </w:rPr>
        <w:t>1.</w:t>
      </w:r>
      <w:r w:rsidRPr="00E154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548F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E1548F">
        <w:rPr>
          <w:rFonts w:ascii="Times New Roman" w:hAnsi="Times New Roman" w:cs="Times New Roman"/>
          <w:sz w:val="28"/>
          <w:szCs w:val="28"/>
        </w:rPr>
        <w:t>, Н.М. Основы профессионального мастерства сценариста массовых праздников [Электронный ресурс]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учебное пособие / Н.М. </w:t>
      </w:r>
      <w:proofErr w:type="spellStart"/>
      <w:r w:rsidRPr="00E1548F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E1548F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Лань, Планета музыки, 2018. — 232 с. — Режим доступа: https://e.lanbook.com/book/111448 . — </w:t>
      </w:r>
      <w:proofErr w:type="spellStart"/>
      <w:r w:rsidRPr="00E1548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1548F">
        <w:rPr>
          <w:rFonts w:ascii="Times New Roman" w:hAnsi="Times New Roman" w:cs="Times New Roman"/>
          <w:sz w:val="28"/>
          <w:szCs w:val="28"/>
        </w:rPr>
        <w:t>. с экрана.</w:t>
      </w:r>
    </w:p>
    <w:p w:rsidR="00E1548F" w:rsidRPr="00E1548F" w:rsidRDefault="00E1548F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8F">
        <w:rPr>
          <w:rFonts w:ascii="Times New Roman" w:hAnsi="Times New Roman" w:cs="Times New Roman"/>
          <w:sz w:val="28"/>
          <w:szCs w:val="28"/>
        </w:rPr>
        <w:t>2.</w:t>
      </w:r>
      <w:r w:rsidRPr="00E1548F">
        <w:rPr>
          <w:rFonts w:ascii="Times New Roman" w:hAnsi="Times New Roman" w:cs="Times New Roman"/>
          <w:sz w:val="28"/>
          <w:szCs w:val="28"/>
        </w:rPr>
        <w:tab/>
        <w:t>Борисов, С.К. Театрализованное действо: основы драматургии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студентов, квалификация (степень) «бакалавр» / С. К. Борисов, </w:t>
      </w:r>
      <w:proofErr w:type="spellStart"/>
      <w:r w:rsidRPr="00E1548F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E1548F">
        <w:rPr>
          <w:rFonts w:ascii="Times New Roman" w:hAnsi="Times New Roman" w:cs="Times New Roman"/>
          <w:sz w:val="28"/>
          <w:szCs w:val="28"/>
        </w:rPr>
        <w:t>. гос. ин-т культуры., С.К. Борисов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>— Челябинск : ЧГИК, 2016 .— 209 с. — Режим доступа: https://rucont.ru/efd/365610</w:t>
      </w:r>
    </w:p>
    <w:p w:rsidR="00E1548F" w:rsidRPr="00E1548F" w:rsidRDefault="00E1548F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8F">
        <w:rPr>
          <w:rFonts w:ascii="Times New Roman" w:hAnsi="Times New Roman" w:cs="Times New Roman"/>
          <w:sz w:val="28"/>
          <w:szCs w:val="28"/>
        </w:rPr>
        <w:t>3.</w:t>
      </w:r>
      <w:r w:rsidRPr="00E1548F">
        <w:rPr>
          <w:rFonts w:ascii="Times New Roman" w:hAnsi="Times New Roman" w:cs="Times New Roman"/>
          <w:sz w:val="28"/>
          <w:szCs w:val="28"/>
        </w:rPr>
        <w:tab/>
        <w:t>Марков, О.И. Сценарная культура режиссеров театрализованных представлений и праздников. Сценарная технология [Электронный ресурс]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учебное пособие / О.И. Марков. — Электрон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Лань, Планета музыки, 2019. — 424 с. — Режим доступа: https://e.lanbook.com/book/113974 . — </w:t>
      </w:r>
      <w:proofErr w:type="spellStart"/>
      <w:r w:rsidRPr="00E1548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1548F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E1548F" w:rsidRPr="00E1548F" w:rsidRDefault="00E1548F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8F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E1548F" w:rsidRPr="00E1548F" w:rsidRDefault="00E65552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1548F" w:rsidRPr="00E1548F">
        <w:rPr>
          <w:rFonts w:ascii="Times New Roman" w:hAnsi="Times New Roman" w:cs="Times New Roman"/>
          <w:sz w:val="28"/>
          <w:szCs w:val="28"/>
        </w:rPr>
        <w:t>.</w:t>
      </w:r>
      <w:r w:rsidR="00E1548F" w:rsidRPr="00E154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548F" w:rsidRPr="00E1548F">
        <w:rPr>
          <w:rFonts w:ascii="Times New Roman" w:hAnsi="Times New Roman" w:cs="Times New Roman"/>
          <w:sz w:val="28"/>
          <w:szCs w:val="28"/>
        </w:rPr>
        <w:t>Анульев</w:t>
      </w:r>
      <w:proofErr w:type="spellEnd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, С.Н. Сценическое пространство и выразительные средства режиссуры [Электронный ресурс] : учебное пособие / </w:t>
      </w:r>
      <w:proofErr w:type="spellStart"/>
      <w:r w:rsidR="00E1548F" w:rsidRPr="00E1548F">
        <w:rPr>
          <w:rFonts w:ascii="Times New Roman" w:hAnsi="Times New Roman" w:cs="Times New Roman"/>
          <w:sz w:val="28"/>
          <w:szCs w:val="28"/>
        </w:rPr>
        <w:t>Анульев</w:t>
      </w:r>
      <w:proofErr w:type="spellEnd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С.Н., С.Н. </w:t>
      </w:r>
      <w:proofErr w:type="spellStart"/>
      <w:r w:rsidR="00E1548F" w:rsidRPr="00E1548F">
        <w:rPr>
          <w:rFonts w:ascii="Times New Roman" w:hAnsi="Times New Roman" w:cs="Times New Roman"/>
          <w:sz w:val="28"/>
          <w:szCs w:val="28"/>
        </w:rPr>
        <w:t>Анульев</w:t>
      </w:r>
      <w:proofErr w:type="spellEnd"/>
      <w:proofErr w:type="gramStart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— Кемерово : </w:t>
      </w:r>
      <w:proofErr w:type="spellStart"/>
      <w:r w:rsidR="00E1548F" w:rsidRPr="00E1548F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, 2010 .— 106 с. — ISBN 5-8154-0181-5 .— Режим доступа: https://lib.rucont.ru/efd/237138 </w:t>
      </w:r>
    </w:p>
    <w:p w:rsidR="00E1548F" w:rsidRPr="00E1548F" w:rsidRDefault="00E65552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548F" w:rsidRPr="00E1548F">
        <w:rPr>
          <w:rFonts w:ascii="Times New Roman" w:hAnsi="Times New Roman" w:cs="Times New Roman"/>
          <w:sz w:val="28"/>
          <w:szCs w:val="28"/>
        </w:rPr>
        <w:t>.</w:t>
      </w:r>
      <w:r w:rsidR="00E1548F" w:rsidRPr="00E1548F">
        <w:rPr>
          <w:rFonts w:ascii="Times New Roman" w:hAnsi="Times New Roman" w:cs="Times New Roman"/>
          <w:sz w:val="28"/>
          <w:szCs w:val="28"/>
        </w:rPr>
        <w:tab/>
        <w:t>Мордасов, А.А. Принципы режиссуры театрализованных представлений и праздников [Электронный ресурс]</w:t>
      </w:r>
      <w:proofErr w:type="gramStart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учебное пособие / А.А. Мордасов. — Электрон</w:t>
      </w:r>
      <w:proofErr w:type="gramStart"/>
      <w:r w:rsidR="00E1548F" w:rsidRPr="00E15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48F" w:rsidRPr="00E154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1548F" w:rsidRPr="00E1548F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Лань, Планета музыки, 2019. — 128 с. — Режим доступа: https://e.lanbook.com/book/113167 . — </w:t>
      </w:r>
      <w:proofErr w:type="spellStart"/>
      <w:r w:rsidR="00E1548F" w:rsidRPr="00E1548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E1548F" w:rsidRPr="00E1548F">
        <w:rPr>
          <w:rFonts w:ascii="Times New Roman" w:hAnsi="Times New Roman" w:cs="Times New Roman"/>
          <w:sz w:val="28"/>
          <w:szCs w:val="28"/>
        </w:rPr>
        <w:t>. с экрана.</w:t>
      </w:r>
    </w:p>
    <w:p w:rsidR="00E1548F" w:rsidRPr="00E1548F" w:rsidRDefault="00E65552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548F" w:rsidRPr="00E1548F">
        <w:rPr>
          <w:rFonts w:ascii="Times New Roman" w:hAnsi="Times New Roman" w:cs="Times New Roman"/>
          <w:sz w:val="28"/>
          <w:szCs w:val="28"/>
        </w:rPr>
        <w:t>.</w:t>
      </w:r>
      <w:r w:rsidR="00E1548F" w:rsidRPr="00E1548F">
        <w:rPr>
          <w:rFonts w:ascii="Times New Roman" w:hAnsi="Times New Roman" w:cs="Times New Roman"/>
          <w:sz w:val="28"/>
          <w:szCs w:val="28"/>
        </w:rPr>
        <w:tab/>
        <w:t>Шубина, И.Б. Драматургия и режиссура зрелищных форм. Соучастие в зрелище, или Игра в миф [Электронный ресурс]</w:t>
      </w:r>
      <w:proofErr w:type="gramStart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И.Б. Шубина. — Электрон</w:t>
      </w:r>
      <w:proofErr w:type="gramStart"/>
      <w:r w:rsidR="00E1548F" w:rsidRPr="00E15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48F" w:rsidRPr="00E154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1548F" w:rsidRPr="00E1548F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Лань, Планета музыки, 2018. — 240 с. — Режим доступа: https://e.lanbook.com/book/112755 . — </w:t>
      </w:r>
      <w:proofErr w:type="spellStart"/>
      <w:r w:rsidR="00E1548F" w:rsidRPr="00E1548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E1548F" w:rsidRPr="00E1548F">
        <w:rPr>
          <w:rFonts w:ascii="Times New Roman" w:hAnsi="Times New Roman" w:cs="Times New Roman"/>
          <w:sz w:val="28"/>
          <w:szCs w:val="28"/>
        </w:rPr>
        <w:t>. с экрана.</w:t>
      </w:r>
    </w:p>
    <w:p w:rsidR="00E1548F" w:rsidRPr="00E1548F" w:rsidRDefault="00E1548F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8F" w:rsidRPr="000C0952" w:rsidRDefault="00E1548F" w:rsidP="000C0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48F" w:rsidRPr="000C0952" w:rsidSect="00BF7D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2C74"/>
    <w:rsid w:val="00016F10"/>
    <w:rsid w:val="00032C74"/>
    <w:rsid w:val="00034E71"/>
    <w:rsid w:val="00041F36"/>
    <w:rsid w:val="00044988"/>
    <w:rsid w:val="000529D8"/>
    <w:rsid w:val="000728AE"/>
    <w:rsid w:val="000822CF"/>
    <w:rsid w:val="00092BBE"/>
    <w:rsid w:val="000A3C33"/>
    <w:rsid w:val="000C0952"/>
    <w:rsid w:val="000C1F9E"/>
    <w:rsid w:val="000D4535"/>
    <w:rsid w:val="000F5CCD"/>
    <w:rsid w:val="000F7C45"/>
    <w:rsid w:val="00110668"/>
    <w:rsid w:val="00115002"/>
    <w:rsid w:val="00124100"/>
    <w:rsid w:val="00143C2E"/>
    <w:rsid w:val="00147B9A"/>
    <w:rsid w:val="001609A7"/>
    <w:rsid w:val="00175ABC"/>
    <w:rsid w:val="00176D7F"/>
    <w:rsid w:val="001D21A3"/>
    <w:rsid w:val="001D72CA"/>
    <w:rsid w:val="001E0A4F"/>
    <w:rsid w:val="001E50D1"/>
    <w:rsid w:val="001F4F87"/>
    <w:rsid w:val="0021616E"/>
    <w:rsid w:val="00223645"/>
    <w:rsid w:val="002470F8"/>
    <w:rsid w:val="00263684"/>
    <w:rsid w:val="002963B1"/>
    <w:rsid w:val="00297BAA"/>
    <w:rsid w:val="002B0E12"/>
    <w:rsid w:val="002C0338"/>
    <w:rsid w:val="002D0C58"/>
    <w:rsid w:val="0030459D"/>
    <w:rsid w:val="0032149A"/>
    <w:rsid w:val="003270EC"/>
    <w:rsid w:val="00332605"/>
    <w:rsid w:val="00332987"/>
    <w:rsid w:val="00371AF1"/>
    <w:rsid w:val="00393F16"/>
    <w:rsid w:val="00394A56"/>
    <w:rsid w:val="003A2BCB"/>
    <w:rsid w:val="003D387B"/>
    <w:rsid w:val="003E01E4"/>
    <w:rsid w:val="003E3769"/>
    <w:rsid w:val="003F228A"/>
    <w:rsid w:val="004051A0"/>
    <w:rsid w:val="00407007"/>
    <w:rsid w:val="004128B6"/>
    <w:rsid w:val="00413D4C"/>
    <w:rsid w:val="004215CB"/>
    <w:rsid w:val="00473F9B"/>
    <w:rsid w:val="004B218B"/>
    <w:rsid w:val="004F6306"/>
    <w:rsid w:val="00516FAA"/>
    <w:rsid w:val="00536D3C"/>
    <w:rsid w:val="005524F9"/>
    <w:rsid w:val="005529E2"/>
    <w:rsid w:val="0055685B"/>
    <w:rsid w:val="005662F8"/>
    <w:rsid w:val="0056784B"/>
    <w:rsid w:val="00567C9C"/>
    <w:rsid w:val="005775C9"/>
    <w:rsid w:val="005A44F0"/>
    <w:rsid w:val="005B4FC8"/>
    <w:rsid w:val="005D121D"/>
    <w:rsid w:val="005D56FF"/>
    <w:rsid w:val="005E77D7"/>
    <w:rsid w:val="005F4980"/>
    <w:rsid w:val="00625E0F"/>
    <w:rsid w:val="00642D1E"/>
    <w:rsid w:val="00654CFC"/>
    <w:rsid w:val="0065719A"/>
    <w:rsid w:val="006578C8"/>
    <w:rsid w:val="006B5B3A"/>
    <w:rsid w:val="006D3B18"/>
    <w:rsid w:val="006E119D"/>
    <w:rsid w:val="00710D3D"/>
    <w:rsid w:val="00725AD3"/>
    <w:rsid w:val="00735AAB"/>
    <w:rsid w:val="00741E9D"/>
    <w:rsid w:val="0075447D"/>
    <w:rsid w:val="00785BCF"/>
    <w:rsid w:val="00793340"/>
    <w:rsid w:val="007A380A"/>
    <w:rsid w:val="007B21C3"/>
    <w:rsid w:val="007B2F63"/>
    <w:rsid w:val="007C5F6B"/>
    <w:rsid w:val="007D4054"/>
    <w:rsid w:val="007D67B3"/>
    <w:rsid w:val="007D6F49"/>
    <w:rsid w:val="007D7EAD"/>
    <w:rsid w:val="007E548E"/>
    <w:rsid w:val="007E64B5"/>
    <w:rsid w:val="007F61A4"/>
    <w:rsid w:val="00804011"/>
    <w:rsid w:val="008125B2"/>
    <w:rsid w:val="00867E66"/>
    <w:rsid w:val="00874BB6"/>
    <w:rsid w:val="008754E2"/>
    <w:rsid w:val="00875C00"/>
    <w:rsid w:val="008837A9"/>
    <w:rsid w:val="008851FF"/>
    <w:rsid w:val="00886CD9"/>
    <w:rsid w:val="008A28F8"/>
    <w:rsid w:val="008C6B6A"/>
    <w:rsid w:val="008D2B2F"/>
    <w:rsid w:val="008E297C"/>
    <w:rsid w:val="008F004D"/>
    <w:rsid w:val="008F4688"/>
    <w:rsid w:val="00906695"/>
    <w:rsid w:val="009130EC"/>
    <w:rsid w:val="00913E72"/>
    <w:rsid w:val="00943FEA"/>
    <w:rsid w:val="009B4BDD"/>
    <w:rsid w:val="009F3C2B"/>
    <w:rsid w:val="00A00E45"/>
    <w:rsid w:val="00A02402"/>
    <w:rsid w:val="00A06C46"/>
    <w:rsid w:val="00A10FFA"/>
    <w:rsid w:val="00A21B06"/>
    <w:rsid w:val="00A82A68"/>
    <w:rsid w:val="00A86EB8"/>
    <w:rsid w:val="00AB1E31"/>
    <w:rsid w:val="00AB25E7"/>
    <w:rsid w:val="00AC32F0"/>
    <w:rsid w:val="00AC625F"/>
    <w:rsid w:val="00AE041A"/>
    <w:rsid w:val="00AF0594"/>
    <w:rsid w:val="00B02F25"/>
    <w:rsid w:val="00B04448"/>
    <w:rsid w:val="00B24142"/>
    <w:rsid w:val="00B50FF4"/>
    <w:rsid w:val="00B551E3"/>
    <w:rsid w:val="00B576E5"/>
    <w:rsid w:val="00B95A50"/>
    <w:rsid w:val="00BC3AAB"/>
    <w:rsid w:val="00BE4ECD"/>
    <w:rsid w:val="00BE659A"/>
    <w:rsid w:val="00BF79A7"/>
    <w:rsid w:val="00BF7D8E"/>
    <w:rsid w:val="00C16321"/>
    <w:rsid w:val="00C21A9A"/>
    <w:rsid w:val="00C35542"/>
    <w:rsid w:val="00C35EFA"/>
    <w:rsid w:val="00C37DEE"/>
    <w:rsid w:val="00C51426"/>
    <w:rsid w:val="00C52072"/>
    <w:rsid w:val="00C629B9"/>
    <w:rsid w:val="00C65595"/>
    <w:rsid w:val="00C84DB1"/>
    <w:rsid w:val="00C91B2F"/>
    <w:rsid w:val="00CC05E1"/>
    <w:rsid w:val="00CC34C3"/>
    <w:rsid w:val="00CD6662"/>
    <w:rsid w:val="00D137E7"/>
    <w:rsid w:val="00D27E47"/>
    <w:rsid w:val="00D3005D"/>
    <w:rsid w:val="00D34665"/>
    <w:rsid w:val="00D37E9F"/>
    <w:rsid w:val="00D44020"/>
    <w:rsid w:val="00D527A4"/>
    <w:rsid w:val="00D75477"/>
    <w:rsid w:val="00D85D84"/>
    <w:rsid w:val="00D96D96"/>
    <w:rsid w:val="00DA2EB9"/>
    <w:rsid w:val="00DC5B97"/>
    <w:rsid w:val="00DD209C"/>
    <w:rsid w:val="00DF531F"/>
    <w:rsid w:val="00DF5773"/>
    <w:rsid w:val="00E031E2"/>
    <w:rsid w:val="00E1548F"/>
    <w:rsid w:val="00E44D34"/>
    <w:rsid w:val="00E455DE"/>
    <w:rsid w:val="00E57549"/>
    <w:rsid w:val="00E61526"/>
    <w:rsid w:val="00E65552"/>
    <w:rsid w:val="00E70F23"/>
    <w:rsid w:val="00E721BF"/>
    <w:rsid w:val="00E73410"/>
    <w:rsid w:val="00E94F1D"/>
    <w:rsid w:val="00EB0D7B"/>
    <w:rsid w:val="00ED457D"/>
    <w:rsid w:val="00ED4A7E"/>
    <w:rsid w:val="00ED6CB2"/>
    <w:rsid w:val="00EE2B89"/>
    <w:rsid w:val="00F10B0C"/>
    <w:rsid w:val="00F47E58"/>
    <w:rsid w:val="00F52338"/>
    <w:rsid w:val="00F57921"/>
    <w:rsid w:val="00F66F0C"/>
    <w:rsid w:val="00F72999"/>
    <w:rsid w:val="00F77206"/>
    <w:rsid w:val="00F82FC1"/>
    <w:rsid w:val="00FA1D07"/>
    <w:rsid w:val="00FA7648"/>
    <w:rsid w:val="00FC3E51"/>
    <w:rsid w:val="00FC6045"/>
    <w:rsid w:val="00FD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402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F5CCD"/>
    <w:pPr>
      <w:spacing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065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rtpp</dc:creator>
  <cp:keywords/>
  <dc:description/>
  <cp:lastModifiedBy>suetinaee</cp:lastModifiedBy>
  <cp:revision>12</cp:revision>
  <dcterms:created xsi:type="dcterms:W3CDTF">2020-03-24T08:15:00Z</dcterms:created>
  <dcterms:modified xsi:type="dcterms:W3CDTF">2020-03-25T05:06:00Z</dcterms:modified>
</cp:coreProperties>
</file>