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6E" w:rsidRDefault="0053376E" w:rsidP="00533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</w:p>
    <w:p w:rsidR="0053376E" w:rsidRDefault="0053376E" w:rsidP="00533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ОРГАНИЗАЦИИ ДИСТАНЦИОННОГО ОБУЧЕНИЯ</w:t>
      </w:r>
    </w:p>
    <w:p w:rsidR="0053376E" w:rsidRPr="00D07D5B" w:rsidRDefault="0053376E" w:rsidP="005337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53376E" w:rsidTr="006C32BE">
        <w:tc>
          <w:tcPr>
            <w:tcW w:w="675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53376E" w:rsidTr="006C32BE">
        <w:tc>
          <w:tcPr>
            <w:tcW w:w="675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53376E" w:rsidRPr="00607D4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7D4E"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53376E" w:rsidRDefault="00607D4E" w:rsidP="00607D4E">
            <w:pPr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 w:rsidRPr="00607D4E">
              <w:rPr>
                <w:rFonts w:ascii="Times New Roman" w:hAnsi="Times New Roman" w:cs="Times New Roman"/>
                <w:iCs/>
                <w:sz w:val="24"/>
                <w:szCs w:val="24"/>
              </w:rPr>
              <w:t>53.03.06 Музыкознание и музыкально-прикладное искусство</w:t>
            </w:r>
          </w:p>
        </w:tc>
      </w:tr>
      <w:tr w:rsidR="0053376E" w:rsidTr="006C32BE">
        <w:tc>
          <w:tcPr>
            <w:tcW w:w="675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 и культура речи</w:t>
            </w:r>
          </w:p>
        </w:tc>
      </w:tr>
      <w:tr w:rsidR="0053376E" w:rsidTr="006C32BE">
        <w:tc>
          <w:tcPr>
            <w:tcW w:w="675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53376E" w:rsidTr="006C32BE">
        <w:tc>
          <w:tcPr>
            <w:tcW w:w="675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Усанова Ольга Григорьевна</w:t>
            </w:r>
          </w:p>
        </w:tc>
      </w:tr>
      <w:tr w:rsidR="0053376E" w:rsidTr="006C32BE">
        <w:tc>
          <w:tcPr>
            <w:tcW w:w="675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53376E" w:rsidRDefault="0053376E" w:rsidP="0053376E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электронная почта педагога</w:t>
            </w:r>
            <w:proofErr w:type="gramStart"/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  <w:proofErr w:type="gramEnd"/>
          </w:p>
          <w:p w:rsidR="0053376E" w:rsidRPr="00CB4D07" w:rsidRDefault="0053376E" w:rsidP="005337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work</w:t>
            </w: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ogu</w:t>
            </w:r>
            <w:proofErr w:type="spellEnd"/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mail</w:t>
            </w: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ru</w:t>
            </w:r>
          </w:p>
        </w:tc>
      </w:tr>
      <w:tr w:rsidR="0053376E" w:rsidTr="006C32BE">
        <w:tc>
          <w:tcPr>
            <w:tcW w:w="675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53376E" w:rsidRPr="008119D0" w:rsidRDefault="0053376E" w:rsidP="006C32B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53376E" w:rsidTr="006C32BE">
        <w:tc>
          <w:tcPr>
            <w:tcW w:w="675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53376E" w:rsidRDefault="0053376E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53376E" w:rsidRDefault="0053376E" w:rsidP="005337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№1    03.04.2020</w:t>
            </w:r>
          </w:p>
          <w:p w:rsidR="0053376E" w:rsidRDefault="0053376E" w:rsidP="005337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№2    17.04.2020</w:t>
            </w:r>
          </w:p>
          <w:p w:rsidR="0053376E" w:rsidRPr="00A425DB" w:rsidRDefault="0053376E" w:rsidP="005337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3   30.04.2020</w:t>
            </w:r>
          </w:p>
        </w:tc>
      </w:tr>
    </w:tbl>
    <w:p w:rsidR="0053376E" w:rsidRDefault="0053376E" w:rsidP="0053376E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53376E" w:rsidRPr="00013FD7" w:rsidRDefault="0053376E" w:rsidP="00533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53376E" w:rsidRPr="00013FD7" w:rsidRDefault="0053376E" w:rsidP="00533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53376E" w:rsidRDefault="0053376E" w:rsidP="0053376E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376E" w:rsidRDefault="0053376E" w:rsidP="005337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12BA">
        <w:rPr>
          <w:rFonts w:ascii="Times New Roman" w:hAnsi="Times New Roman" w:cs="Times New Roman"/>
          <w:b/>
          <w:sz w:val="28"/>
        </w:rPr>
        <w:t xml:space="preserve">Задания для </w:t>
      </w:r>
      <w:r w:rsidR="001B1BFB">
        <w:rPr>
          <w:rFonts w:ascii="Times New Roman" w:hAnsi="Times New Roman" w:cs="Times New Roman"/>
          <w:b/>
          <w:sz w:val="28"/>
        </w:rPr>
        <w:t>2</w:t>
      </w:r>
      <w:r w:rsidRPr="008312BA">
        <w:rPr>
          <w:rFonts w:ascii="Times New Roman" w:hAnsi="Times New Roman" w:cs="Times New Roman"/>
          <w:b/>
          <w:sz w:val="28"/>
        </w:rPr>
        <w:t xml:space="preserve"> курса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B1BFB">
        <w:rPr>
          <w:rFonts w:ascii="Times New Roman" w:hAnsi="Times New Roman" w:cs="Times New Roman"/>
          <w:b/>
          <w:sz w:val="28"/>
        </w:rPr>
        <w:t>Консерваторского</w:t>
      </w:r>
      <w:r>
        <w:rPr>
          <w:rFonts w:ascii="Times New Roman" w:hAnsi="Times New Roman" w:cs="Times New Roman"/>
          <w:b/>
          <w:sz w:val="28"/>
        </w:rPr>
        <w:t xml:space="preserve"> ф</w:t>
      </w:r>
      <w:r w:rsidR="001B1BFB">
        <w:rPr>
          <w:rFonts w:ascii="Times New Roman" w:hAnsi="Times New Roman" w:cs="Times New Roman"/>
          <w:b/>
          <w:sz w:val="28"/>
        </w:rPr>
        <w:t>акультета</w:t>
      </w:r>
      <w:r w:rsidRPr="008312BA">
        <w:rPr>
          <w:rFonts w:ascii="Times New Roman" w:hAnsi="Times New Roman" w:cs="Times New Roman"/>
          <w:b/>
          <w:sz w:val="28"/>
        </w:rPr>
        <w:t xml:space="preserve"> </w:t>
      </w:r>
    </w:p>
    <w:p w:rsidR="0053376E" w:rsidRPr="008312BA" w:rsidRDefault="0053376E" w:rsidP="005337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12BA">
        <w:rPr>
          <w:rFonts w:ascii="Times New Roman" w:hAnsi="Times New Roman" w:cs="Times New Roman"/>
          <w:b/>
          <w:sz w:val="28"/>
        </w:rPr>
        <w:t>(</w:t>
      </w:r>
      <w:r w:rsidR="001B1BFB">
        <w:rPr>
          <w:rFonts w:ascii="Times New Roman" w:hAnsi="Times New Roman" w:cs="Times New Roman"/>
          <w:b/>
          <w:sz w:val="28"/>
        </w:rPr>
        <w:t>210НХ, 270МП, 271КМ,221Э, 221М</w:t>
      </w:r>
      <w:r w:rsidRPr="008312BA">
        <w:rPr>
          <w:rFonts w:ascii="Times New Roman" w:hAnsi="Times New Roman" w:cs="Times New Roman"/>
          <w:b/>
          <w:sz w:val="28"/>
        </w:rPr>
        <w:t>)</w:t>
      </w:r>
    </w:p>
    <w:p w:rsidR="0053376E" w:rsidRDefault="0053376E" w:rsidP="0053376E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76E" w:rsidRPr="008312BA" w:rsidRDefault="0053376E" w:rsidP="005337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2BA">
        <w:rPr>
          <w:rFonts w:ascii="Times New Roman" w:hAnsi="Times New Roman" w:cs="Times New Roman"/>
          <w:b/>
          <w:sz w:val="32"/>
          <w:szCs w:val="32"/>
        </w:rPr>
        <w:t>Задание № 1.</w:t>
      </w:r>
    </w:p>
    <w:p w:rsidR="0053376E" w:rsidRPr="0019019C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019C">
        <w:rPr>
          <w:rFonts w:ascii="Times New Roman" w:hAnsi="Times New Roman" w:cs="Times New Roman"/>
          <w:b/>
          <w:iCs/>
          <w:sz w:val="28"/>
          <w:szCs w:val="28"/>
        </w:rPr>
        <w:t>1.</w:t>
      </w:r>
      <w:r w:rsidRPr="00DB32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Распределите приведённые ниже слова, словосочетания и выражения по группам:</w:t>
      </w:r>
      <w:r w:rsidRPr="001901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19C">
        <w:rPr>
          <w:rFonts w:ascii="Times New Roman" w:hAnsi="Times New Roman" w:cs="Times New Roman"/>
          <w:i/>
          <w:iCs/>
          <w:sz w:val="28"/>
          <w:szCs w:val="28"/>
        </w:rPr>
        <w:t>а) используемые только в официально-деловом стиле; б) никогда не употребляющиеся в официально-деловом стиле.</w:t>
      </w:r>
    </w:p>
    <w:p w:rsidR="0053376E" w:rsidRPr="0019019C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19C">
        <w:rPr>
          <w:rFonts w:ascii="Times New Roman" w:hAnsi="Times New Roman" w:cs="Times New Roman"/>
          <w:sz w:val="28"/>
          <w:szCs w:val="28"/>
        </w:rPr>
        <w:t xml:space="preserve">Иметь место, нетрудоспособность, расторжение договора, заводище, истец,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командировоч-ное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удостоверение, распорядок дня,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грустненький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, короткая память, сойти с рук, нести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ответ-ственность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за содеянное, юнец, тёзка, чарующий, кумир толпы, попридержать язык, поставить в известность.</w:t>
      </w:r>
      <w:proofErr w:type="gramEnd"/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53376E" w:rsidRPr="00576C6C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32C3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Pr="001901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Вставьте пропущенные буквы. Подчеркните слова, которые относятся к </w:t>
      </w:r>
      <w:r w:rsidRPr="00576C6C">
        <w:rPr>
          <w:rFonts w:ascii="Times New Roman" w:hAnsi="Times New Roman" w:cs="Times New Roman"/>
          <w:b/>
          <w:i/>
          <w:iCs/>
          <w:sz w:val="28"/>
          <w:szCs w:val="28"/>
        </w:rPr>
        <w:t>жанру официально-делового стиля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, именуемому </w:t>
      </w:r>
      <w:r w:rsidRPr="00576C6C">
        <w:rPr>
          <w:rFonts w:ascii="Times New Roman" w:hAnsi="Times New Roman" w:cs="Times New Roman"/>
          <w:b/>
          <w:i/>
          <w:iCs/>
          <w:sz w:val="28"/>
          <w:szCs w:val="28"/>
        </w:rPr>
        <w:t>заявлением.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 Найдите и выпишите слово, которое не может быть употреблено в официально-деловом стиле (объясните, почему)</w:t>
      </w:r>
    </w:p>
    <w:p w:rsidR="0053376E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9C">
        <w:rPr>
          <w:rFonts w:ascii="Times New Roman" w:hAnsi="Times New Roman" w:cs="Times New Roman"/>
          <w:sz w:val="28"/>
          <w:szCs w:val="28"/>
        </w:rPr>
        <w:t xml:space="preserve">Д…ректор, </w:t>
      </w:r>
      <w:proofErr w:type="gramStart"/>
      <w:r w:rsidRPr="001901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019C">
        <w:rPr>
          <w:rFonts w:ascii="Times New Roman" w:hAnsi="Times New Roman" w:cs="Times New Roman"/>
          <w:sz w:val="28"/>
          <w:szCs w:val="28"/>
        </w:rPr>
        <w:t>…кв…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зиты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, пр…л…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гается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, об…снова(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, ко(м/мм)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ентировать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иниц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атива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ответстве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ейший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довере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)ость, об…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яснительная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записка, с..пр…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водительный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…н…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стратор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.</w:t>
      </w:r>
    </w:p>
    <w:p w:rsidR="0053376E" w:rsidRPr="00DB32C3" w:rsidRDefault="0053376E" w:rsidP="0053376E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53376E" w:rsidRPr="00576C6C" w:rsidRDefault="0053376E" w:rsidP="0053376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32C3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Pr="00DB32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Подчеркните ошибки, допущенные автором заявления.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Ректору ЧГИК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В.Я. Рушанину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lastRenderedPageBreak/>
        <w:t xml:space="preserve">от студентки </w:t>
      </w:r>
      <w:proofErr w:type="gramStart"/>
      <w:r w:rsidRPr="00DB32C3">
        <w:rPr>
          <w:rFonts w:ascii="Times New Roman" w:hAnsi="Times New Roman" w:cs="Times New Roman"/>
          <w:sz w:val="28"/>
          <w:szCs w:val="28"/>
        </w:rPr>
        <w:t>Консерваторского</w:t>
      </w:r>
      <w:proofErr w:type="gramEnd"/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факультета, гр. 210НХ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Иванищевой Лидии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Семеновны,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Заявление.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Прошу представить мне академический отпуск по семейным обстоятельствам (тяжелое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2C3">
        <w:rPr>
          <w:rFonts w:ascii="Times New Roman" w:hAnsi="Times New Roman" w:cs="Times New Roman"/>
          <w:sz w:val="28"/>
          <w:szCs w:val="28"/>
        </w:rPr>
        <w:t>материальное положение). Справки о составе семьи и доходах прилагаются.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01.02.2020</w:t>
      </w:r>
    </w:p>
    <w:p w:rsidR="0053376E" w:rsidRPr="00576C6C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C6C">
        <w:rPr>
          <w:rFonts w:ascii="Times New Roman" w:hAnsi="Times New Roman" w:cs="Times New Roman"/>
          <w:sz w:val="28"/>
          <w:szCs w:val="28"/>
        </w:rPr>
        <w:t>Иванищева.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53376E" w:rsidRPr="00576C6C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DB32C3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DB32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Найдите ошибки, допущенные автором заявления. Отредактируйте текст, исправив все имеющиеся ошибки.</w:t>
      </w:r>
    </w:p>
    <w:p w:rsidR="0053376E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Деректору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 xml:space="preserve"> автобазы № 2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От Никифорова Л. Н.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Заявление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2C3">
        <w:rPr>
          <w:rFonts w:ascii="Times New Roman" w:hAnsi="Times New Roman" w:cs="Times New Roman"/>
          <w:sz w:val="28"/>
          <w:szCs w:val="28"/>
        </w:rPr>
        <w:t>Товарищь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 xml:space="preserve"> директор, к вам обращается шофер автобазы № 2 Никифоров Л. Н по такому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вопросу.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Очень прошу Вас освободить меня на время от работы на дальних рейсах. Я сейчас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2C3">
        <w:rPr>
          <w:rFonts w:ascii="Times New Roman" w:hAnsi="Times New Roman" w:cs="Times New Roman"/>
          <w:sz w:val="28"/>
          <w:szCs w:val="28"/>
        </w:rPr>
        <w:t>прохожу</w:t>
      </w:r>
      <w:proofErr w:type="gramEnd"/>
      <w:r w:rsidRPr="00DB32C3">
        <w:rPr>
          <w:rFonts w:ascii="Times New Roman" w:hAnsi="Times New Roman" w:cs="Times New Roman"/>
          <w:sz w:val="28"/>
          <w:szCs w:val="28"/>
        </w:rPr>
        <w:t xml:space="preserve"> лечение в </w:t>
      </w: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полеклинники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>, справку могу представить. Очень прошу не отказаться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 xml:space="preserve">в моей </w:t>
      </w: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прозьбе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 xml:space="preserve"> и подписываюсь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iCs/>
          <w:sz w:val="28"/>
          <w:szCs w:val="28"/>
        </w:rPr>
        <w:t xml:space="preserve">Никифоров Л. Н. </w:t>
      </w:r>
      <w:r w:rsidRPr="00DB32C3">
        <w:rPr>
          <w:rFonts w:ascii="Times New Roman" w:hAnsi="Times New Roman" w:cs="Times New Roman"/>
          <w:sz w:val="28"/>
          <w:szCs w:val="28"/>
        </w:rPr>
        <w:t>2 марта 2020г.</w:t>
      </w:r>
    </w:p>
    <w:p w:rsidR="0053376E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3376E" w:rsidRPr="00576C6C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2DA">
        <w:rPr>
          <w:rFonts w:ascii="Times New Roman" w:hAnsi="Times New Roman" w:cs="Times New Roman"/>
          <w:b/>
          <w:iCs/>
          <w:sz w:val="28"/>
          <w:szCs w:val="28"/>
        </w:rPr>
        <w:t>5.</w:t>
      </w:r>
      <w:r w:rsidRPr="00DB32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Напишите заявление на имя ректора нашего института с просьбой освободить </w:t>
      </w:r>
    </w:p>
    <w:p w:rsidR="0053376E" w:rsidRPr="00576C6C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6C6C">
        <w:rPr>
          <w:rFonts w:ascii="Times New Roman" w:hAnsi="Times New Roman" w:cs="Times New Roman"/>
          <w:i/>
          <w:iCs/>
          <w:sz w:val="28"/>
          <w:szCs w:val="28"/>
        </w:rPr>
        <w:t>Вас от занятий на 0,5 года в связи с необходимостью стажировки в Великобритании.</w:t>
      </w:r>
    </w:p>
    <w:p w:rsidR="0053376E" w:rsidRPr="00DB32C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32C3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376E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3376E" w:rsidRPr="00D932D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32DA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Pr="00D932DA">
        <w:rPr>
          <w:rFonts w:ascii="Times New Roman" w:hAnsi="Times New Roman" w:cs="Times New Roman"/>
          <w:iCs/>
          <w:sz w:val="28"/>
          <w:szCs w:val="28"/>
        </w:rPr>
        <w:t>. Составьте объяснительную записку на имя декана Вашего факультета, в которой объясните причину пропуска лекции.</w:t>
      </w:r>
    </w:p>
    <w:p w:rsidR="0053376E" w:rsidRPr="00DB32C3" w:rsidRDefault="0053376E" w:rsidP="0053376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2DA">
        <w:rPr>
          <w:rFonts w:ascii="Times New Roman" w:hAnsi="Times New Roman" w:cs="Times New Roman"/>
          <w:iCs/>
          <w:sz w:val="28"/>
          <w:szCs w:val="28"/>
        </w:rPr>
        <w:t>_________________________________</w:t>
      </w:r>
      <w:r w:rsidRPr="00DB32C3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B32C3">
        <w:rPr>
          <w:rFonts w:ascii="Times New Roman" w:hAnsi="Times New Roman" w:cs="Times New Roman"/>
          <w:i/>
          <w:iCs/>
          <w:sz w:val="28"/>
          <w:szCs w:val="28"/>
        </w:rPr>
        <w:lastRenderedPageBreak/>
        <w:t>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</w:t>
      </w:r>
    </w:p>
    <w:p w:rsidR="0053376E" w:rsidRPr="00576C6C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2DA">
        <w:rPr>
          <w:rFonts w:ascii="Times New Roman" w:hAnsi="Times New Roman" w:cs="Times New Roman"/>
          <w:b/>
          <w:iCs/>
          <w:sz w:val="28"/>
          <w:szCs w:val="28"/>
        </w:rPr>
        <w:t>7.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Напишите резюме.</w:t>
      </w:r>
    </w:p>
    <w:p w:rsidR="0053376E" w:rsidRPr="00D932D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53376E" w:rsidRPr="00576C6C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Pr="00D932DA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D932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Выделите слова, имеющие окраску официально-делового стиля. Объясните свой выбор</w:t>
      </w:r>
    </w:p>
    <w:p w:rsidR="0053376E" w:rsidRPr="00576C6C" w:rsidRDefault="0053376E" w:rsidP="0053376E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3376E" w:rsidRPr="00DB32C3" w:rsidRDefault="0053376E" w:rsidP="0053376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2C3">
        <w:rPr>
          <w:rFonts w:ascii="Times New Roman" w:hAnsi="Times New Roman" w:cs="Times New Roman"/>
          <w:sz w:val="28"/>
          <w:szCs w:val="28"/>
        </w:rPr>
        <w:t>Афишировать, безвестный, вышеуказанный, бестия, пре</w:t>
      </w:r>
      <w:r>
        <w:rPr>
          <w:rFonts w:ascii="Times New Roman" w:hAnsi="Times New Roman" w:cs="Times New Roman"/>
          <w:sz w:val="28"/>
          <w:szCs w:val="28"/>
        </w:rPr>
        <w:t>доставить, братва, воришка, дее</w:t>
      </w:r>
      <w:r w:rsidRPr="00DB32C3">
        <w:rPr>
          <w:rFonts w:ascii="Times New Roman" w:hAnsi="Times New Roman" w:cs="Times New Roman"/>
          <w:sz w:val="28"/>
          <w:szCs w:val="28"/>
        </w:rPr>
        <w:t xml:space="preserve">способный, деляга, дезинформировать, правонарушение, наикрупнейший, авторитетнейший, доверенность, содеянное, методика, акт, адекватный, МЧС, </w:t>
      </w: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>, в связи с.., в течение лета.</w:t>
      </w:r>
      <w:proofErr w:type="gramEnd"/>
    </w:p>
    <w:p w:rsidR="0053376E" w:rsidRPr="006F5F40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Pr="00A01B7F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A01B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5F40">
        <w:rPr>
          <w:rFonts w:ascii="Times New Roman" w:hAnsi="Times New Roman" w:cs="Times New Roman"/>
          <w:i/>
          <w:iCs/>
          <w:sz w:val="28"/>
          <w:szCs w:val="28"/>
        </w:rPr>
        <w:t>Образуйте следующую словообразовательную цепочку: глагол – отглагольное существительное – отглагольное существительное с приставкой Н</w:t>
      </w:r>
      <w:proofErr w:type="gramStart"/>
      <w:r w:rsidRPr="006F5F40">
        <w:rPr>
          <w:rFonts w:ascii="Times New Roman" w:hAnsi="Times New Roman" w:cs="Times New Roman"/>
          <w:i/>
          <w:iCs/>
          <w:sz w:val="28"/>
          <w:szCs w:val="28"/>
        </w:rPr>
        <w:t>Е-</w:t>
      </w:r>
      <w:proofErr w:type="gramEnd"/>
      <w:r w:rsidRPr="006F5F40">
        <w:rPr>
          <w:rFonts w:ascii="Times New Roman" w:hAnsi="Times New Roman" w:cs="Times New Roman"/>
          <w:i/>
          <w:iCs/>
          <w:sz w:val="28"/>
          <w:szCs w:val="28"/>
        </w:rPr>
        <w:t xml:space="preserve"> (там, где это возможно и имеет смысл).</w:t>
      </w:r>
    </w:p>
    <w:p w:rsidR="0053376E" w:rsidRPr="00A01B7F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1B7F">
        <w:rPr>
          <w:rFonts w:ascii="Times New Roman" w:hAnsi="Times New Roman" w:cs="Times New Roman"/>
          <w:iCs/>
          <w:sz w:val="28"/>
          <w:szCs w:val="28"/>
        </w:rPr>
        <w:t>Образец: выполнить – выполн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ение</w:t>
      </w:r>
      <w:r w:rsidRPr="00A01B7F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A01B7F">
        <w:rPr>
          <w:rFonts w:ascii="Times New Roman" w:hAnsi="Times New Roman" w:cs="Times New Roman"/>
          <w:b/>
          <w:bCs/>
          <w:iCs/>
          <w:sz w:val="28"/>
          <w:szCs w:val="28"/>
        </w:rPr>
        <w:t>не</w:t>
      </w:r>
      <w:r w:rsidRPr="00A01B7F">
        <w:rPr>
          <w:rFonts w:ascii="Times New Roman" w:hAnsi="Times New Roman" w:cs="Times New Roman"/>
          <w:iCs/>
          <w:sz w:val="28"/>
          <w:szCs w:val="28"/>
        </w:rPr>
        <w:t>выполнение.</w:t>
      </w:r>
    </w:p>
    <w:p w:rsidR="0053376E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4110"/>
        <w:gridCol w:w="4253"/>
      </w:tblGrid>
      <w:tr w:rsidR="0053376E" w:rsidRPr="000E172A" w:rsidTr="006C32BE">
        <w:trPr>
          <w:trHeight w:val="1264"/>
        </w:trPr>
        <w:tc>
          <w:tcPr>
            <w:tcW w:w="2127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  <w:p w:rsidR="0053376E" w:rsidRPr="00F06A26" w:rsidRDefault="0053376E" w:rsidP="006C3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Отглагольное существительное</w:t>
            </w:r>
          </w:p>
          <w:p w:rsidR="0053376E" w:rsidRPr="00F06A26" w:rsidRDefault="0053376E" w:rsidP="006C3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3376E" w:rsidRDefault="0053376E" w:rsidP="006C3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 xml:space="preserve">Отглагольное существительное </w:t>
            </w:r>
          </w:p>
          <w:p w:rsidR="0053376E" w:rsidRPr="00F06A26" w:rsidRDefault="0053376E" w:rsidP="006C3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53376E" w:rsidRPr="00F06A26" w:rsidRDefault="0053376E" w:rsidP="006C3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приставкой НЕ-</w:t>
            </w:r>
          </w:p>
        </w:tc>
      </w:tr>
      <w:tr w:rsidR="0053376E" w:rsidTr="006C32BE">
        <w:tc>
          <w:tcPr>
            <w:tcW w:w="2127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Исполнить</w:t>
            </w:r>
          </w:p>
        </w:tc>
        <w:tc>
          <w:tcPr>
            <w:tcW w:w="4110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76E" w:rsidTr="006C32BE">
        <w:tc>
          <w:tcPr>
            <w:tcW w:w="2127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Расторгнуть</w:t>
            </w:r>
          </w:p>
        </w:tc>
        <w:tc>
          <w:tcPr>
            <w:tcW w:w="4110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76E" w:rsidTr="006C32BE">
        <w:tc>
          <w:tcPr>
            <w:tcW w:w="2127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Удостоверить</w:t>
            </w:r>
          </w:p>
        </w:tc>
        <w:tc>
          <w:tcPr>
            <w:tcW w:w="4110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76E" w:rsidTr="006C32BE">
        <w:tc>
          <w:tcPr>
            <w:tcW w:w="2127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</w:p>
        </w:tc>
        <w:tc>
          <w:tcPr>
            <w:tcW w:w="4110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76E" w:rsidTr="006C32BE">
        <w:tc>
          <w:tcPr>
            <w:tcW w:w="2127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Согласиться</w:t>
            </w:r>
          </w:p>
        </w:tc>
        <w:tc>
          <w:tcPr>
            <w:tcW w:w="4110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76E" w:rsidTr="006C32BE">
        <w:tc>
          <w:tcPr>
            <w:tcW w:w="2127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Внести</w:t>
            </w:r>
          </w:p>
        </w:tc>
        <w:tc>
          <w:tcPr>
            <w:tcW w:w="4110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76E" w:rsidTr="006C32BE">
        <w:tc>
          <w:tcPr>
            <w:tcW w:w="2127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Занести</w:t>
            </w:r>
          </w:p>
        </w:tc>
        <w:tc>
          <w:tcPr>
            <w:tcW w:w="4110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76E" w:rsidTr="006C32BE">
        <w:tc>
          <w:tcPr>
            <w:tcW w:w="2127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Уверить</w:t>
            </w:r>
          </w:p>
        </w:tc>
        <w:tc>
          <w:tcPr>
            <w:tcW w:w="4110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3376E" w:rsidRPr="00F06A26" w:rsidRDefault="0053376E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76E" w:rsidRPr="00365B09" w:rsidRDefault="0053376E" w:rsidP="005337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76E" w:rsidRPr="00365B09" w:rsidRDefault="0053376E" w:rsidP="005337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09">
        <w:rPr>
          <w:rFonts w:ascii="Times New Roman" w:hAnsi="Times New Roman" w:cs="Times New Roman"/>
          <w:b/>
          <w:sz w:val="28"/>
          <w:szCs w:val="28"/>
        </w:rPr>
        <w:t>Задание № 2.</w:t>
      </w:r>
    </w:p>
    <w:p w:rsidR="0053376E" w:rsidRDefault="0053376E" w:rsidP="005337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376E" w:rsidRPr="0095200C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B09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95200C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 Выпишите фразеологизмы, которые могут быть использованы в научном стиле:</w:t>
      </w:r>
    </w:p>
    <w:p w:rsidR="0053376E" w:rsidRPr="00365B09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иметь место, сводить концы с концами, таким образом, центр окружности, пуп земли, с одной стороны… с другой стороны…, сводить концы с концами, что называется, как говорится.</w:t>
      </w:r>
    </w:p>
    <w:p w:rsidR="0053376E" w:rsidRPr="00EA74E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53376E" w:rsidRPr="0095200C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EA74EA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365B0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5200C">
        <w:rPr>
          <w:rFonts w:ascii="Times New Roman" w:hAnsi="Times New Roman" w:cs="Times New Roman"/>
          <w:i/>
          <w:iCs/>
          <w:sz w:val="28"/>
          <w:szCs w:val="28"/>
        </w:rPr>
        <w:t>Прочитайте два отрывка об одном и том же предмете. Какой отрывок является научным текстом? Докажите (устно). Вставьте пропущенные буквы и знаки препинания.</w:t>
      </w:r>
    </w:p>
    <w:p w:rsidR="0053376E" w:rsidRPr="00365B09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65B09">
        <w:rPr>
          <w:rFonts w:ascii="Times New Roman" w:hAnsi="Times New Roman" w:cs="Times New Roman"/>
          <w:sz w:val="28"/>
          <w:szCs w:val="28"/>
        </w:rPr>
        <w:t xml:space="preserve"> Рост дуба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должа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очень долго лет до 150 – 200 и больше.</w:t>
      </w:r>
    </w:p>
    <w:p w:rsidR="0053376E" w:rsidRPr="00365B09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 xml:space="preserve">Дуб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proofErr w:type="gramStart"/>
      <w:r w:rsidRPr="00365B0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…т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 очень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мощ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крону. Дуб порода довольно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тепл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любивая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.</w:t>
      </w:r>
    </w:p>
    <w:p w:rsidR="0053376E" w:rsidRPr="00365B09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lastRenderedPageBreak/>
        <w:t xml:space="preserve">Дуб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стет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в разнообразных почве(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условиях. Дуб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облада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…т большой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теплопро-изводительной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способност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(М. Ткаченко)</w:t>
      </w:r>
    </w:p>
    <w:p w:rsidR="0053376E" w:rsidRPr="004B54C4" w:rsidRDefault="0053376E" w:rsidP="0053376E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3376E" w:rsidRPr="00365B09" w:rsidRDefault="0053376E" w:rsidP="00533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365B09">
        <w:rPr>
          <w:rFonts w:ascii="Times New Roman" w:hAnsi="Times New Roman" w:cs="Times New Roman"/>
          <w:sz w:val="28"/>
          <w:szCs w:val="28"/>
        </w:rPr>
        <w:t xml:space="preserve"> На краю дорог… стоял дуб… Это был огромный в два обхвата дуб с облом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давно видно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суч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и с облома(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)ой корой заросшей старыми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боляч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. С огромными своими (не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>клюже не(с/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)и(м/мм)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етрично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топыре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корявыми руками и пальцами он старым сердитым и пр…зрительным уродом стоял между улыбающимися берёзами (Л. Толстой).</w:t>
      </w:r>
    </w:p>
    <w:p w:rsidR="0053376E" w:rsidRPr="0095200C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05801">
        <w:rPr>
          <w:rFonts w:ascii="Times New Roman" w:hAnsi="Times New Roman" w:cs="Times New Roman"/>
          <w:b/>
          <w:iCs/>
          <w:sz w:val="28"/>
          <w:szCs w:val="28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Прочитайте аннотацию. Выделенные выражения распределите </w:t>
      </w:r>
      <w:r w:rsidRPr="0095200C">
        <w:rPr>
          <w:rFonts w:ascii="Times New Roman" w:hAnsi="Times New Roman" w:cs="Times New Roman"/>
          <w:i/>
          <w:iCs/>
          <w:sz w:val="28"/>
          <w:szCs w:val="28"/>
          <w:u w:val="single"/>
        </w:rPr>
        <w:t>по группам</w:t>
      </w:r>
      <w:r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 в зависимости от того, передаче каких смысловых элементов они служат:</w:t>
      </w:r>
    </w:p>
    <w:p w:rsidR="0053376E" w:rsidRPr="0095200C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5200C">
        <w:rPr>
          <w:rFonts w:ascii="Times New Roman" w:hAnsi="Times New Roman" w:cs="Times New Roman"/>
          <w:i/>
          <w:iCs/>
          <w:sz w:val="28"/>
          <w:szCs w:val="28"/>
        </w:rPr>
        <w:t>а) тема и проблема</w:t>
      </w:r>
      <w:proofErr w:type="gramStart"/>
      <w:r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 (-</w:t>
      </w:r>
      <w:proofErr w:type="spellStart"/>
      <w:proofErr w:type="gramEnd"/>
      <w:r w:rsidRPr="0095200C">
        <w:rPr>
          <w:rFonts w:ascii="Times New Roman" w:hAnsi="Times New Roman" w:cs="Times New Roman"/>
          <w:i/>
          <w:iCs/>
          <w:sz w:val="28"/>
          <w:szCs w:val="28"/>
        </w:rPr>
        <w:t>ы</w:t>
      </w:r>
      <w:proofErr w:type="spellEnd"/>
      <w:r w:rsidRPr="0095200C">
        <w:rPr>
          <w:rFonts w:ascii="Times New Roman" w:hAnsi="Times New Roman" w:cs="Times New Roman"/>
          <w:i/>
          <w:iCs/>
          <w:sz w:val="28"/>
          <w:szCs w:val="28"/>
        </w:rPr>
        <w:t>) текста;</w:t>
      </w:r>
    </w:p>
    <w:p w:rsidR="0053376E" w:rsidRPr="0095200C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5200C">
        <w:rPr>
          <w:rFonts w:ascii="Times New Roman" w:hAnsi="Times New Roman" w:cs="Times New Roman"/>
          <w:i/>
          <w:iCs/>
          <w:sz w:val="28"/>
          <w:szCs w:val="28"/>
        </w:rPr>
        <w:t>б) композиция текста;</w:t>
      </w:r>
    </w:p>
    <w:p w:rsidR="0053376E" w:rsidRPr="00705801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5200C">
        <w:rPr>
          <w:rFonts w:ascii="Times New Roman" w:hAnsi="Times New Roman" w:cs="Times New Roman"/>
          <w:i/>
          <w:iCs/>
          <w:sz w:val="28"/>
          <w:szCs w:val="28"/>
        </w:rPr>
        <w:t>в) адресат текста.</w:t>
      </w:r>
    </w:p>
    <w:p w:rsidR="0053376E" w:rsidRPr="00D92314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3376E" w:rsidRPr="00D92314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314">
        <w:rPr>
          <w:rFonts w:ascii="Times New Roman" w:hAnsi="Times New Roman" w:cs="Times New Roman"/>
          <w:b/>
          <w:bCs/>
          <w:sz w:val="24"/>
          <w:szCs w:val="24"/>
        </w:rPr>
        <w:t>Культура русской речи</w:t>
      </w:r>
      <w:proofErr w:type="gramStart"/>
      <w:r w:rsidRPr="00D9231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D92314">
        <w:rPr>
          <w:rFonts w:ascii="Times New Roman" w:hAnsi="Times New Roman" w:cs="Times New Roman"/>
          <w:b/>
          <w:bCs/>
          <w:sz w:val="24"/>
          <w:szCs w:val="24"/>
        </w:rPr>
        <w:t xml:space="preserve"> учебник для вузов / под ред. Л. К. Граудиной и Е. Н. Ширяева. – М.</w:t>
      </w:r>
      <w:proofErr w:type="gramStart"/>
      <w:r w:rsidRPr="00D9231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D92314">
        <w:rPr>
          <w:rFonts w:ascii="Times New Roman" w:hAnsi="Times New Roman" w:cs="Times New Roman"/>
          <w:b/>
          <w:bCs/>
          <w:sz w:val="24"/>
          <w:szCs w:val="24"/>
        </w:rPr>
        <w:t xml:space="preserve"> НОРМА-ИНФРА, 1998. – 560 с.</w:t>
      </w:r>
    </w:p>
    <w:p w:rsidR="0053376E" w:rsidRPr="00365B09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Книга представляет собой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первый академический учебник по культуре речи, содержащий наиболее полный систематизированный материал по данной теме.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В основе издания лежит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принципиально новая теоретическая концепция культуры речи.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Книга учит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говорить не только правильно, но и выразительно, используя умело и по назначению разные речевые стили.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Особое внимание уделяется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культуре публичного выступления, спора, профессионального общения.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В книге даны сведения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о </w:t>
      </w:r>
      <w:r w:rsidRPr="00365B09">
        <w:rPr>
          <w:rFonts w:ascii="Times New Roman" w:hAnsi="Times New Roman" w:cs="Times New Roman"/>
          <w:sz w:val="28"/>
          <w:szCs w:val="28"/>
        </w:rPr>
        <w:t xml:space="preserve">риторических учениях, широко распространенных в дореволюционной России.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Во второй раздел книги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– хрестоматию по культуре речи –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включены </w:t>
      </w:r>
      <w:r w:rsidRPr="00365B09">
        <w:rPr>
          <w:rFonts w:ascii="Times New Roman" w:hAnsi="Times New Roman" w:cs="Times New Roman"/>
          <w:sz w:val="28"/>
          <w:szCs w:val="28"/>
        </w:rPr>
        <w:t>тексты, представляющие современный образцовый литературный язык в его основных функциональных разновидностях.</w:t>
      </w:r>
    </w:p>
    <w:p w:rsidR="0053376E" w:rsidRPr="00365B09" w:rsidRDefault="0053376E" w:rsidP="0053376E">
      <w:pPr>
        <w:rPr>
          <w:rFonts w:ascii="Times New Roman" w:hAnsi="Times New Roman" w:cs="Times New Roman"/>
          <w:sz w:val="28"/>
          <w:szCs w:val="28"/>
        </w:rPr>
      </w:pP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Для студентов, аспирантов и преподавателей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гуманитарных вузов и факультетов, а также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для всех, кто любит,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изучает русский язык и стремится овладеть высокой культурой речи.</w:t>
      </w:r>
    </w:p>
    <w:p w:rsidR="0053376E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007BC8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007B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5200C">
        <w:rPr>
          <w:rFonts w:ascii="Times New Roman" w:hAnsi="Times New Roman" w:cs="Times New Roman"/>
          <w:i/>
          <w:iCs/>
          <w:sz w:val="28"/>
          <w:szCs w:val="28"/>
        </w:rPr>
        <w:t>Напишите аннотацию к тексту.</w:t>
      </w:r>
    </w:p>
    <w:p w:rsidR="0053376E" w:rsidRPr="00704C41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53376E" w:rsidRPr="00704C41" w:rsidRDefault="0053376E" w:rsidP="0053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4C41">
        <w:rPr>
          <w:rFonts w:ascii="Times New Roman" w:hAnsi="Times New Roman" w:cs="Times New Roman"/>
          <w:b/>
          <w:bCs/>
          <w:i/>
          <w:sz w:val="28"/>
          <w:szCs w:val="28"/>
        </w:rPr>
        <w:t>Согласие есть продукт непротивления сторон</w:t>
      </w:r>
    </w:p>
    <w:p w:rsidR="0053376E" w:rsidRPr="00365B09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 xml:space="preserve">Вам предстоит важный разговор с начальником? Вы решили пробить на работе свою идею и стремитесь получить поддержку коллег? В ответственной деловой встрече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 во что бы то ни стало нужно настоять на своем? Во всех этих случаях не стоит полагаться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 авось и рассчитывать только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 везение и собственную интуицию.</w:t>
      </w:r>
    </w:p>
    <w:p w:rsidR="0053376E" w:rsidRPr="00365B09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 xml:space="preserve">Любое деловое общение требует подготовки – тщательно разыгранного сценария. От того, как вы «распишите» свою роль и подготовитесь к неожиданным выпадам собеседника, зависит успех переговоров. Большинство терпят фиаско по одной причине – рассчитывают на успех с первой попытки.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И воспринимают итог переговоров с юношеским максимализмом: если «да», так «да», если «нет» – так уж окончательное «нет».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 А вот эксперты из чикагской Высшей школы бизнеса на основе детальных исследований предлагают приготовиться к деловой игре минимум в три раунда. По их подсчетам, большая часть – свыше 70 процентов всех деловых контактов – получают успешное завершение лишь с третьей попытки. Со второй удаются только 25 процентов. А вот вероятность договориться о желаемом с первого раза не превышает пяти процентов.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Поэтому первый этап делового общения стоит </w:t>
      </w:r>
      <w:r w:rsidRPr="00365B09">
        <w:rPr>
          <w:rFonts w:ascii="Times New Roman" w:hAnsi="Times New Roman" w:cs="Times New Roman"/>
          <w:sz w:val="28"/>
          <w:szCs w:val="28"/>
        </w:rPr>
        <w:lastRenderedPageBreak/>
        <w:t>рассматривать как прелюдию. Эксперты Высшей школы бизнеса предлагают такой игровой сценарий первого раунда.</w:t>
      </w:r>
    </w:p>
    <w:p w:rsidR="0053376E" w:rsidRPr="00365B09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Каким бы покладистым и сговорчивым ни казался собесе</w:t>
      </w:r>
      <w:r>
        <w:rPr>
          <w:rFonts w:ascii="Times New Roman" w:hAnsi="Times New Roman" w:cs="Times New Roman"/>
          <w:sz w:val="28"/>
          <w:szCs w:val="28"/>
        </w:rPr>
        <w:t>дник, не настраивайтесь на быст</w:t>
      </w:r>
      <w:r w:rsidRPr="00365B09">
        <w:rPr>
          <w:rFonts w:ascii="Times New Roman" w:hAnsi="Times New Roman" w:cs="Times New Roman"/>
          <w:sz w:val="28"/>
          <w:szCs w:val="28"/>
        </w:rPr>
        <w:t>рый успех. Учтите: у него почти всегда есть скрытые интересы, о которых он вас не проинформирует на старте переговоров.</w:t>
      </w:r>
    </w:p>
    <w:p w:rsidR="0053376E" w:rsidRPr="00365B09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 xml:space="preserve">Оценивайте первую встречу как рекогносцировку: сконцентрируйте максимум внимания на «прощупывании» собеседника, его психологии, поиске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непроговоренных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мотивов и намерений.</w:t>
      </w:r>
    </w:p>
    <w:p w:rsidR="0053376E" w:rsidRPr="00365B09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Ни при каких условиях не форсируйте переговоры, не де</w:t>
      </w:r>
      <w:r>
        <w:rPr>
          <w:rFonts w:ascii="Times New Roman" w:hAnsi="Times New Roman" w:cs="Times New Roman"/>
          <w:sz w:val="28"/>
          <w:szCs w:val="28"/>
        </w:rPr>
        <w:t xml:space="preserve">монстрируйте свое нетерпение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Pr="00365B09">
        <w:rPr>
          <w:rFonts w:ascii="Times New Roman" w:hAnsi="Times New Roman" w:cs="Times New Roman"/>
          <w:sz w:val="28"/>
          <w:szCs w:val="28"/>
        </w:rPr>
        <w:t>быстрее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 «ударить по рукам». Такой стиль поведения вызывает ответное сопротивление и вообще может сорвать ход встречи.</w:t>
      </w:r>
    </w:p>
    <w:p w:rsidR="0053376E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В итоге чикагские специалисты рекомендуют не нервнича</w:t>
      </w:r>
      <w:r>
        <w:rPr>
          <w:rFonts w:ascii="Times New Roman" w:hAnsi="Times New Roman" w:cs="Times New Roman"/>
          <w:sz w:val="28"/>
          <w:szCs w:val="28"/>
        </w:rPr>
        <w:t>ть, не торопиться, не рассматри</w:t>
      </w:r>
      <w:r w:rsidRPr="00365B09">
        <w:rPr>
          <w:rFonts w:ascii="Times New Roman" w:hAnsi="Times New Roman" w:cs="Times New Roman"/>
          <w:sz w:val="28"/>
          <w:szCs w:val="28"/>
        </w:rPr>
        <w:t>вать временную неудачу как поражение. Грамотная деловая игра требует умения терпеливо ждать, пока партнер сам «дозреет» до позитивного решения к обоюд</w:t>
      </w:r>
      <w:r>
        <w:rPr>
          <w:rFonts w:ascii="Times New Roman" w:hAnsi="Times New Roman" w:cs="Times New Roman"/>
          <w:sz w:val="28"/>
          <w:szCs w:val="28"/>
        </w:rPr>
        <w:t>ному согласию. Если что-то в об</w:t>
      </w:r>
      <w:r w:rsidRPr="00365B09">
        <w:rPr>
          <w:rFonts w:ascii="Times New Roman" w:hAnsi="Times New Roman" w:cs="Times New Roman"/>
          <w:sz w:val="28"/>
          <w:szCs w:val="28"/>
        </w:rPr>
        <w:t>суждении служит предметом спора, проводить его следует так</w:t>
      </w:r>
      <w:r>
        <w:rPr>
          <w:rFonts w:ascii="Times New Roman" w:hAnsi="Times New Roman" w:cs="Times New Roman"/>
          <w:sz w:val="28"/>
          <w:szCs w:val="28"/>
        </w:rPr>
        <w:t>же по проверенным игровым прави</w:t>
      </w:r>
      <w:r w:rsidRPr="00365B09">
        <w:rPr>
          <w:rFonts w:ascii="Times New Roman" w:hAnsi="Times New Roman" w:cs="Times New Roman"/>
          <w:sz w:val="28"/>
          <w:szCs w:val="28"/>
        </w:rPr>
        <w:t xml:space="preserve">лам. Откажитесь от личных нападок: высказывания типа «Вы ничего в этом не понимаете» сразу же заводят разговор в тупик. Тщательно подбирайте слова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сключите из своей речи шаблонные фразы. Нельзя постоянно повторять одно и то же, даже если это высказывание кажется вам убедительным аргументом. Получив монотонную интонацию, беседа просто завянет. </w:t>
      </w:r>
    </w:p>
    <w:p w:rsidR="0053376E" w:rsidRPr="00365B09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Не ведите спор на глазах у посторонних: ненужная огласка только помешает достичь договоренности. Если у вас нет желания порвать отношения, по возможности оставайтесь спо</w:t>
      </w:r>
      <w:r>
        <w:rPr>
          <w:rFonts w:ascii="Times New Roman" w:hAnsi="Times New Roman" w:cs="Times New Roman"/>
          <w:sz w:val="28"/>
          <w:szCs w:val="28"/>
        </w:rPr>
        <w:t>койным даже в пылу спора. Помни</w:t>
      </w:r>
      <w:r w:rsidRPr="00365B09">
        <w:rPr>
          <w:rFonts w:ascii="Times New Roman" w:hAnsi="Times New Roman" w:cs="Times New Roman"/>
          <w:sz w:val="28"/>
          <w:szCs w:val="28"/>
        </w:rPr>
        <w:t xml:space="preserve">те, что, повышая голос, вы раздражаете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собеседника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 и он начинает прислушиваться к голосу своих эмоций, а не к доводам разума. Даже после ожесточенного спора попытайтесь найти нейтральную почву для примирения. Поможет к месту сказанный комплимент, уважительное высказывание, намекающее на то, как высоко вы оцениваете мнение и мысли собеседника. Так вы наведете мост для повторного этапа деловой беседы, тогда шансы на успех многократно возрастут (Г. Митяева).</w:t>
      </w:r>
    </w:p>
    <w:p w:rsidR="0053376E" w:rsidRPr="00365B09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53376E" w:rsidRPr="0095200C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53376E" w:rsidRPr="0095200C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5. </w:t>
      </w:r>
      <w:r w:rsidRPr="0095200C">
        <w:rPr>
          <w:rFonts w:ascii="Times New Roman" w:hAnsi="Times New Roman" w:cs="Times New Roman"/>
          <w:i/>
          <w:iCs/>
          <w:sz w:val="28"/>
          <w:szCs w:val="28"/>
        </w:rPr>
        <w:t>Прочитайте текст (1) и его сокращенный вариант (2). Можно ли назвать сокращенный вариант конспектом? Почему?</w:t>
      </w:r>
    </w:p>
    <w:p w:rsidR="0053376E" w:rsidRPr="003F5475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376E" w:rsidRPr="00365B09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65B09">
        <w:rPr>
          <w:rFonts w:ascii="Times New Roman" w:hAnsi="Times New Roman" w:cs="Times New Roman"/>
          <w:sz w:val="28"/>
          <w:szCs w:val="28"/>
        </w:rPr>
        <w:t xml:space="preserve"> Постоянно возрастает потребность сельского хозяйства </w:t>
      </w:r>
      <w:r>
        <w:rPr>
          <w:rFonts w:ascii="Times New Roman" w:hAnsi="Times New Roman" w:cs="Times New Roman"/>
          <w:sz w:val="28"/>
          <w:szCs w:val="28"/>
        </w:rPr>
        <w:t>в электроэнергии. В сельском хо</w:t>
      </w:r>
      <w:r w:rsidRPr="00365B09">
        <w:rPr>
          <w:rFonts w:ascii="Times New Roman" w:hAnsi="Times New Roman" w:cs="Times New Roman"/>
          <w:sz w:val="28"/>
          <w:szCs w:val="28"/>
        </w:rPr>
        <w:t>зяйстве большую часть работ производят электрические машины. Они измельчают корма, охлаждают молоко, в засушливых районах подают воду на поля.</w:t>
      </w:r>
    </w:p>
    <w:p w:rsidR="0053376E" w:rsidRPr="00365B09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365B09">
        <w:rPr>
          <w:rFonts w:ascii="Times New Roman" w:hAnsi="Times New Roman" w:cs="Times New Roman"/>
          <w:sz w:val="28"/>
          <w:szCs w:val="28"/>
        </w:rPr>
        <w:t>Постоянно возраст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5B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>отребн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сельск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хоз-ва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в эл.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энерг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сельск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. часть работ произв. эл. машины. Они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измельч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. корма,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охлажд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. молоко, в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засушл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. р-нах подают воду на поля.</w:t>
      </w:r>
    </w:p>
    <w:p w:rsidR="0053376E" w:rsidRPr="003F5475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53376E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Pr="008D0991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8D09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F031C">
        <w:rPr>
          <w:rFonts w:ascii="Times New Roman" w:hAnsi="Times New Roman" w:cs="Times New Roman"/>
          <w:i/>
          <w:iCs/>
          <w:sz w:val="28"/>
          <w:szCs w:val="28"/>
        </w:rPr>
        <w:t>Запишите сокращенные варианты данных слов и выражений.</w:t>
      </w:r>
    </w:p>
    <w:p w:rsidR="0053376E" w:rsidRPr="003F031C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53376E" w:rsidRPr="00365B09" w:rsidRDefault="0053376E" w:rsidP="005337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B09">
        <w:rPr>
          <w:rFonts w:ascii="Times New Roman" w:hAnsi="Times New Roman" w:cs="Times New Roman"/>
          <w:sz w:val="28"/>
          <w:szCs w:val="28"/>
        </w:rPr>
        <w:t>Буквально, большей частью, век, века, в том числе, главным образом, денежная единица, единица измерения, значение, какой-либо, километр, многократный, например, неизменяемый, однократный, преимущественно, противоположный, смотри, сокращенный, специальный, сравни, так называемый.</w:t>
      </w:r>
      <w:proofErr w:type="gramEnd"/>
    </w:p>
    <w:p w:rsidR="0053376E" w:rsidRPr="00A16A3C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p w:rsidR="0053376E" w:rsidRPr="00A16A3C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6C6C">
        <w:rPr>
          <w:rFonts w:ascii="Times New Roman" w:hAnsi="Times New Roman" w:cs="Times New Roman"/>
          <w:b/>
          <w:iCs/>
          <w:sz w:val="28"/>
          <w:szCs w:val="28"/>
        </w:rPr>
        <w:t xml:space="preserve">7. </w:t>
      </w:r>
      <w:r w:rsidRPr="00A16A3C">
        <w:rPr>
          <w:rFonts w:ascii="Times New Roman" w:hAnsi="Times New Roman" w:cs="Times New Roman"/>
          <w:i/>
          <w:iCs/>
          <w:sz w:val="28"/>
          <w:szCs w:val="28"/>
        </w:rPr>
        <w:t>Прочитайте отрывки из рефератов, содержащие оценку высказанных автором положений. Замените в них выделенные конструкции синонимичными.</w:t>
      </w:r>
    </w:p>
    <w:p w:rsidR="0053376E" w:rsidRPr="00A47A73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3376E" w:rsidRPr="00365B09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Pr="00365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 </w:t>
      </w:r>
      <w:r w:rsidRPr="00A47A73">
        <w:rPr>
          <w:rFonts w:ascii="Times New Roman" w:hAnsi="Times New Roman" w:cs="Times New Roman"/>
          <w:i/>
          <w:iCs/>
          <w:sz w:val="28"/>
          <w:szCs w:val="28"/>
          <w:u w:val="single"/>
        </w:rPr>
        <w:t>необходимо поддержать выступление автора против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игры в дискуссию, когда внешняя «форма (вопрос) ответ – вопрос – ответ» не выражает подлинной сути спора.</w:t>
      </w:r>
    </w:p>
    <w:p w:rsidR="0053376E" w:rsidRPr="00365B09" w:rsidRDefault="0053376E" w:rsidP="005337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Pr="00365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Автор считает, что тон дискуссии должно создавать решение экономических проблем. </w:t>
      </w:r>
      <w:r w:rsidRPr="00A47A73">
        <w:rPr>
          <w:rFonts w:ascii="Times New Roman" w:hAnsi="Times New Roman" w:cs="Times New Roman"/>
          <w:i/>
          <w:iCs/>
          <w:sz w:val="28"/>
          <w:szCs w:val="28"/>
          <w:u w:val="single"/>
        </w:rPr>
        <w:t>Я придерживаюсь другого мнения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365B09">
        <w:rPr>
          <w:rFonts w:ascii="Times New Roman" w:hAnsi="Times New Roman" w:cs="Times New Roman"/>
          <w:sz w:val="28"/>
          <w:szCs w:val="28"/>
        </w:rPr>
        <w:t>Молодежный диспут не следует подчинять своеобразному «экономическому детерминизму». Решаемые проблемы могут быть самыми разнообразными.</w:t>
      </w:r>
    </w:p>
    <w:p w:rsidR="0053376E" w:rsidRDefault="0053376E" w:rsidP="005337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0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 3</w:t>
      </w:r>
      <w:r w:rsidRPr="00365B09">
        <w:rPr>
          <w:rFonts w:ascii="Times New Roman" w:hAnsi="Times New Roman" w:cs="Times New Roman"/>
          <w:b/>
          <w:sz w:val="28"/>
          <w:szCs w:val="28"/>
        </w:rPr>
        <w:t>.</w:t>
      </w:r>
    </w:p>
    <w:p w:rsidR="0053376E" w:rsidRPr="00365B09" w:rsidRDefault="0053376E" w:rsidP="005337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76E" w:rsidRPr="009B3EA7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3EA7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9B3EA7">
        <w:rPr>
          <w:rFonts w:ascii="Times New Roman" w:hAnsi="Times New Roman" w:cs="Times New Roman"/>
          <w:i/>
          <w:iCs/>
          <w:sz w:val="28"/>
          <w:szCs w:val="28"/>
        </w:rPr>
        <w:t>. С одним из предложенных крылатых выражений составьте две публицистические заметки так, чтобы в одной заметке это выражение имело положительную оценку, а в другой – отрицательную.</w:t>
      </w:r>
    </w:p>
    <w:p w:rsidR="0053376E" w:rsidRPr="009B3EA7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3376E" w:rsidRPr="00F93717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3717">
        <w:rPr>
          <w:rFonts w:ascii="Times New Roman" w:hAnsi="Times New Roman" w:cs="Times New Roman"/>
          <w:i/>
          <w:sz w:val="28"/>
          <w:szCs w:val="28"/>
          <w:u w:val="single"/>
        </w:rPr>
        <w:t>Крылатые выражения:</w:t>
      </w:r>
    </w:p>
    <w:p w:rsidR="0053376E" w:rsidRPr="009B3EA7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Н. В. Гоголь.</w:t>
      </w:r>
      <w:r w:rsidRPr="009B3EA7">
        <w:rPr>
          <w:rFonts w:ascii="Times New Roman" w:hAnsi="Times New Roman" w:cs="Times New Roman"/>
          <w:sz w:val="28"/>
          <w:szCs w:val="28"/>
        </w:rPr>
        <w:t xml:space="preserve"> Есть ещё порох в пороховницах. Из прекрасного далека. Легкость в мыслях необыкновенная.</w:t>
      </w:r>
    </w:p>
    <w:p w:rsidR="0053376E" w:rsidRPr="009B3EA7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А. М. Горький.</w:t>
      </w:r>
      <w:r w:rsidRPr="009B3EA7">
        <w:rPr>
          <w:rFonts w:ascii="Times New Roman" w:hAnsi="Times New Roman" w:cs="Times New Roman"/>
          <w:sz w:val="28"/>
          <w:szCs w:val="28"/>
        </w:rPr>
        <w:t xml:space="preserve"> Безумство </w:t>
      </w:r>
      <w:proofErr w:type="gramStart"/>
      <w:r w:rsidRPr="009B3EA7">
        <w:rPr>
          <w:rFonts w:ascii="Times New Roman" w:hAnsi="Times New Roman" w:cs="Times New Roman"/>
          <w:sz w:val="28"/>
          <w:szCs w:val="28"/>
        </w:rPr>
        <w:t>храбрых</w:t>
      </w:r>
      <w:proofErr w:type="gramEnd"/>
      <w:r w:rsidRPr="009B3EA7">
        <w:rPr>
          <w:rFonts w:ascii="Times New Roman" w:hAnsi="Times New Roman" w:cs="Times New Roman"/>
          <w:sz w:val="28"/>
          <w:szCs w:val="28"/>
        </w:rPr>
        <w:t>. Человек с большой буквы.</w:t>
      </w:r>
    </w:p>
    <w:p w:rsidR="0053376E" w:rsidRPr="009B3EA7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А. С. Грибоедов.</w:t>
      </w:r>
      <w:r w:rsidRPr="009B3EA7">
        <w:rPr>
          <w:rFonts w:ascii="Times New Roman" w:hAnsi="Times New Roman" w:cs="Times New Roman"/>
          <w:sz w:val="28"/>
          <w:szCs w:val="28"/>
        </w:rPr>
        <w:t xml:space="preserve"> Блажен, кто верует (тепло ему на свете). Подписано, так с плеч долой. </w:t>
      </w:r>
      <w:proofErr w:type="gramStart"/>
      <w:r w:rsidRPr="009B3EA7">
        <w:rPr>
          <w:rFonts w:ascii="Times New Roman" w:hAnsi="Times New Roman" w:cs="Times New Roman"/>
          <w:sz w:val="28"/>
          <w:szCs w:val="28"/>
        </w:rPr>
        <w:t>Счастливые</w:t>
      </w:r>
      <w:proofErr w:type="gramEnd"/>
      <w:r w:rsidRPr="009B3EA7">
        <w:rPr>
          <w:rFonts w:ascii="Times New Roman" w:hAnsi="Times New Roman" w:cs="Times New Roman"/>
          <w:sz w:val="28"/>
          <w:szCs w:val="28"/>
        </w:rPr>
        <w:t xml:space="preserve"> часов не наблюдают.</w:t>
      </w:r>
    </w:p>
    <w:p w:rsidR="0053376E" w:rsidRPr="009B3EA7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И. А. Крылов.</w:t>
      </w:r>
      <w:r w:rsidRPr="009B3EA7">
        <w:rPr>
          <w:rFonts w:ascii="Times New Roman" w:hAnsi="Times New Roman" w:cs="Times New Roman"/>
          <w:sz w:val="28"/>
          <w:szCs w:val="28"/>
        </w:rPr>
        <w:t xml:space="preserve"> А Васька слушает, да ест. А воз и ныне там. Слона-то я и не приметил. </w:t>
      </w:r>
      <w:proofErr w:type="gramStart"/>
      <w:r w:rsidRPr="009B3EA7">
        <w:rPr>
          <w:rFonts w:ascii="Times New Roman" w:hAnsi="Times New Roman" w:cs="Times New Roman"/>
          <w:sz w:val="28"/>
          <w:szCs w:val="28"/>
        </w:rPr>
        <w:t>Услужливый</w:t>
      </w:r>
      <w:proofErr w:type="gramEnd"/>
      <w:r w:rsidRPr="009B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A7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Pr="009B3EA7">
        <w:rPr>
          <w:rFonts w:ascii="Times New Roman" w:hAnsi="Times New Roman" w:cs="Times New Roman"/>
          <w:sz w:val="28"/>
          <w:szCs w:val="28"/>
        </w:rPr>
        <w:t xml:space="preserve"> опаснее врага.</w:t>
      </w:r>
    </w:p>
    <w:p w:rsidR="0053376E" w:rsidRPr="009B3EA7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А. П. Чехов</w:t>
      </w:r>
      <w:r w:rsidRPr="009B3EA7">
        <w:rPr>
          <w:rFonts w:ascii="Times New Roman" w:hAnsi="Times New Roman" w:cs="Times New Roman"/>
          <w:sz w:val="28"/>
          <w:szCs w:val="28"/>
        </w:rPr>
        <w:t>. Как бы чего не вышло. Человек в футляре.</w:t>
      </w:r>
    </w:p>
    <w:p w:rsidR="0053376E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3376E" w:rsidRPr="009B3EA7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Pr="00657E0B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9B3EA7">
        <w:rPr>
          <w:rFonts w:ascii="Times New Roman" w:hAnsi="Times New Roman" w:cs="Times New Roman"/>
          <w:i/>
          <w:iCs/>
          <w:sz w:val="28"/>
          <w:szCs w:val="28"/>
        </w:rPr>
        <w:t xml:space="preserve"> Распределите слова по группам: а) общеупотребительные; б) разговорные; в) просторечные и жаргонные.</w:t>
      </w:r>
    </w:p>
    <w:p w:rsidR="0053376E" w:rsidRPr="00657E0B" w:rsidRDefault="0053376E" w:rsidP="0053376E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3376E" w:rsidRPr="009B3EA7" w:rsidRDefault="0053376E" w:rsidP="0053376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EA7">
        <w:rPr>
          <w:rFonts w:ascii="Times New Roman" w:hAnsi="Times New Roman" w:cs="Times New Roman"/>
          <w:sz w:val="28"/>
          <w:szCs w:val="28"/>
        </w:rPr>
        <w:t>Ахнуть, балагурить, врачиха, вдогонку, жадничать, промозглый, всплакнуть, беспорядок, беспредел, вкалывать, врач, ручеёк, дурачьё, бабуля, зайчишка, дом, наворовать, стол, нахапать, большущий, заморозки, отморозки, шабашка, небосклон, берег, бережок, кондуктор, кондукторша.</w:t>
      </w:r>
      <w:proofErr w:type="gramEnd"/>
    </w:p>
    <w:p w:rsidR="0053376E" w:rsidRPr="00325D7D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25D7D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Pr="00325D7D">
        <w:rPr>
          <w:rFonts w:ascii="Times New Roman" w:hAnsi="Times New Roman" w:cs="Times New Roman"/>
          <w:i/>
          <w:iCs/>
          <w:sz w:val="28"/>
          <w:szCs w:val="28"/>
        </w:rPr>
        <w:t xml:space="preserve"> Составьте план текста.</w:t>
      </w:r>
    </w:p>
    <w:p w:rsidR="0053376E" w:rsidRPr="00657E0B" w:rsidRDefault="0053376E" w:rsidP="0053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376E" w:rsidRPr="00325D7D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Язык – это продукт общественной деятельности, это отличительная особенность общества.</w:t>
      </w:r>
    </w:p>
    <w:p w:rsidR="0053376E" w:rsidRPr="00325D7D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lastRenderedPageBreak/>
        <w:t>А зачем нужен язык? Для чего нужна человеку членораздельная речь?</w:t>
      </w:r>
    </w:p>
    <w:p w:rsidR="0053376E" w:rsidRPr="00325D7D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 xml:space="preserve">Во-первых, для того, чтобы люди могли обмениваться мыслями </w:t>
      </w:r>
      <w:proofErr w:type="gramStart"/>
      <w:r w:rsidRPr="00325D7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25D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D7D">
        <w:rPr>
          <w:rFonts w:ascii="Times New Roman" w:hAnsi="Times New Roman" w:cs="Times New Roman"/>
          <w:sz w:val="28"/>
          <w:szCs w:val="28"/>
        </w:rPr>
        <w:t>всякого</w:t>
      </w:r>
      <w:proofErr w:type="gramEnd"/>
      <w:r w:rsidRPr="00325D7D">
        <w:rPr>
          <w:rFonts w:ascii="Times New Roman" w:hAnsi="Times New Roman" w:cs="Times New Roman"/>
          <w:sz w:val="28"/>
          <w:szCs w:val="28"/>
        </w:rPr>
        <w:t xml:space="preserve"> рода совместной деятельности, то есть он нужен как средство общения.</w:t>
      </w:r>
    </w:p>
    <w:p w:rsidR="0053376E" w:rsidRPr="00325D7D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Во-вторых, язык нужен для того, чтобы сохранять и закр</w:t>
      </w:r>
      <w:r>
        <w:rPr>
          <w:rFonts w:ascii="Times New Roman" w:hAnsi="Times New Roman" w:cs="Times New Roman"/>
          <w:sz w:val="28"/>
          <w:szCs w:val="28"/>
        </w:rPr>
        <w:t>еплять коллективный опыт челове</w:t>
      </w:r>
      <w:r w:rsidRPr="00325D7D">
        <w:rPr>
          <w:rFonts w:ascii="Times New Roman" w:hAnsi="Times New Roman" w:cs="Times New Roman"/>
          <w:sz w:val="28"/>
          <w:szCs w:val="28"/>
        </w:rPr>
        <w:t>чества, достижения общественной практики. Когда Архимед открыл свой закон, то первое, что он сделал, – сформулировал этот закон в словах, выразил свою мысль так, что она стала доступной для понимания и его современникам, и нам, далёким потомкам</w:t>
      </w:r>
      <w:proofErr w:type="gramStart"/>
      <w:r w:rsidRPr="00325D7D">
        <w:rPr>
          <w:rFonts w:ascii="Times New Roman" w:hAnsi="Times New Roman" w:cs="Times New Roman"/>
          <w:sz w:val="28"/>
          <w:szCs w:val="28"/>
        </w:rPr>
        <w:t xml:space="preserve"> (…).</w:t>
      </w:r>
      <w:proofErr w:type="gramEnd"/>
    </w:p>
    <w:p w:rsidR="0053376E" w:rsidRPr="00325D7D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Наконец, в-третьих, язык нужен для того, чтобы человек мог выразить свои мысли, чувства, эмоции. Например, в стихах человек передаёт свои самые сокровенные мысли, чувства, переживания. И всё это благодаря языку.</w:t>
      </w:r>
    </w:p>
    <w:p w:rsidR="0053376E" w:rsidRPr="00325D7D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Без языка не было бы самого человека, потому что всё то, чт</w:t>
      </w:r>
      <w:r>
        <w:rPr>
          <w:rFonts w:ascii="Times New Roman" w:hAnsi="Times New Roman" w:cs="Times New Roman"/>
          <w:sz w:val="28"/>
          <w:szCs w:val="28"/>
        </w:rPr>
        <w:t>о есть в нём человеческого, свя</w:t>
      </w:r>
      <w:r w:rsidRPr="00325D7D">
        <w:rPr>
          <w:rFonts w:ascii="Times New Roman" w:hAnsi="Times New Roman" w:cs="Times New Roman"/>
          <w:sz w:val="28"/>
          <w:szCs w:val="28"/>
        </w:rPr>
        <w:t>зано с языком, выражается в языке и закрепляется в языке (А. А. Леонтьев).</w:t>
      </w:r>
    </w:p>
    <w:p w:rsidR="0053376E" w:rsidRDefault="0053376E" w:rsidP="00533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376E" w:rsidRPr="00F93717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b/>
          <w:i/>
          <w:iCs/>
          <w:sz w:val="28"/>
          <w:szCs w:val="28"/>
        </w:rPr>
        <w:t>3.</w:t>
      </w:r>
      <w:r w:rsidRPr="00F93717">
        <w:rPr>
          <w:rFonts w:ascii="Times New Roman" w:hAnsi="Times New Roman" w:cs="Times New Roman"/>
          <w:i/>
          <w:iCs/>
          <w:sz w:val="28"/>
          <w:szCs w:val="28"/>
        </w:rPr>
        <w:t xml:space="preserve"> Прочитайте текст и выполните задания.</w:t>
      </w:r>
    </w:p>
    <w:p w:rsidR="0053376E" w:rsidRPr="00F93717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3376E" w:rsidRPr="00F93717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17">
        <w:rPr>
          <w:rFonts w:ascii="Times New Roman" w:hAnsi="Times New Roman" w:cs="Times New Roman"/>
          <w:sz w:val="28"/>
          <w:szCs w:val="28"/>
        </w:rPr>
        <w:t>Среди публицистических текстов любой идейной ориентации достаточно часто встречаются тексты демагогические, то есть такие, которые имеют целью навязывание адресату предвзятого осмысления и односторонней оценки предмета обсуждения. Представляется, что подобная демагогическая направленность текстов может быть обнаружена не только путём сопоставления их содержания с действительным положением дел, но и посредством лингвистического анализа.</w:t>
      </w:r>
    </w:p>
    <w:p w:rsidR="0053376E" w:rsidRPr="00F93717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717">
        <w:rPr>
          <w:rFonts w:ascii="Times New Roman" w:hAnsi="Times New Roman" w:cs="Times New Roman"/>
          <w:sz w:val="28"/>
          <w:szCs w:val="28"/>
        </w:rPr>
        <w:t>С точки зрения содержательной, демагогичность текста б</w:t>
      </w:r>
      <w:r>
        <w:rPr>
          <w:rFonts w:ascii="Times New Roman" w:hAnsi="Times New Roman" w:cs="Times New Roman"/>
          <w:sz w:val="28"/>
          <w:szCs w:val="28"/>
        </w:rPr>
        <w:t>ывает связана с выражением глав</w:t>
      </w:r>
      <w:r w:rsidRPr="00F93717">
        <w:rPr>
          <w:rFonts w:ascii="Times New Roman" w:hAnsi="Times New Roman" w:cs="Times New Roman"/>
          <w:sz w:val="28"/>
          <w:szCs w:val="28"/>
        </w:rPr>
        <w:t xml:space="preserve">ным образом двух идей: (1) освещения излагаемой точки зрения как такой, которую разделяет значительное, если не подавляющее, большинство людей, а противоположной точки зрения, напротив, как позиции, которой придерживаются лишь отдельные, причём малоавторитетные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ли-ца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>, и (2) объяснения точки зрения оппонентов их незрелостью, несамостоятельностью или даже враждебными целями.</w:t>
      </w:r>
      <w:proofErr w:type="gramEnd"/>
    </w:p>
    <w:p w:rsidR="0053376E" w:rsidRPr="00F93717" w:rsidRDefault="0053376E" w:rsidP="0053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17">
        <w:rPr>
          <w:rFonts w:ascii="Times New Roman" w:hAnsi="Times New Roman" w:cs="Times New Roman"/>
          <w:sz w:val="28"/>
          <w:szCs w:val="28"/>
        </w:rPr>
        <w:t xml:space="preserve">С точки зрения формальной, основной особенностью демагогических текстов является </w:t>
      </w:r>
      <w:proofErr w:type="spellStart"/>
      <w:proofErr w:type="gramStart"/>
      <w:r w:rsidRPr="00F93717">
        <w:rPr>
          <w:rFonts w:ascii="Times New Roman" w:hAnsi="Times New Roman" w:cs="Times New Roman"/>
          <w:sz w:val="28"/>
          <w:szCs w:val="28"/>
        </w:rPr>
        <w:t>ис-пользование</w:t>
      </w:r>
      <w:proofErr w:type="spellEnd"/>
      <w:proofErr w:type="gramEnd"/>
      <w:r w:rsidRPr="00F93717">
        <w:rPr>
          <w:rFonts w:ascii="Times New Roman" w:hAnsi="Times New Roman" w:cs="Times New Roman"/>
          <w:sz w:val="28"/>
          <w:szCs w:val="28"/>
        </w:rPr>
        <w:t xml:space="preserve"> для передачи только что упомянутых идей ряда неявных способов выражения. Важнейшими из них являются следующие: (1) употребление местоимения 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 xml:space="preserve">«мы» </w:t>
      </w:r>
      <w:r w:rsidRPr="00F93717">
        <w:rPr>
          <w:rFonts w:ascii="Times New Roman" w:hAnsi="Times New Roman" w:cs="Times New Roman"/>
          <w:sz w:val="28"/>
          <w:szCs w:val="28"/>
        </w:rPr>
        <w:t xml:space="preserve">с размытым содержанием («мы» = адресант? адресант и его соратники? адресант и адресаты? весь народ?); (2)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деиндивидуализирующее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 xml:space="preserve"> обозначение конкретных оппонентов с помощью слов 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 xml:space="preserve">кое-кто, иные, некоторые, определённые, отдельные, известные </w:t>
      </w:r>
      <w:r w:rsidRPr="00F93717">
        <w:rPr>
          <w:rFonts w:ascii="Times New Roman" w:hAnsi="Times New Roman" w:cs="Times New Roman"/>
          <w:sz w:val="28"/>
          <w:szCs w:val="28"/>
        </w:rPr>
        <w:t xml:space="preserve">и т.п.; (3) оформление суждений, соответствующих отстаиваемой точке зрения, с помощью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пресуппозиции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 xml:space="preserve">, то есть так, как будто эти суждения априори являются истинными и, кроме того, уже известными </w:t>
      </w:r>
      <w:r w:rsidRPr="00F93717">
        <w:rPr>
          <w:rFonts w:ascii="Times New Roman" w:hAnsi="Times New Roman" w:cs="Times New Roman"/>
          <w:sz w:val="28"/>
          <w:szCs w:val="28"/>
        </w:rPr>
        <w:lastRenderedPageBreak/>
        <w:t xml:space="preserve">адресату; (4) использование смысловых лакун, которые адресат оказывается вынужденным неосознанно восполнять суждениями, соответствующими не высказанной, а навязанной ему точке зрения; (5) маркирование слов, характеризующих точку зрения оппонентов как таких, употребление которых не соответствует их истинному значению (выражение 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 xml:space="preserve">так называемый </w:t>
      </w:r>
      <w:r w:rsidRPr="00F93717">
        <w:rPr>
          <w:rFonts w:ascii="Times New Roman" w:hAnsi="Times New Roman" w:cs="Times New Roman"/>
          <w:sz w:val="28"/>
          <w:szCs w:val="28"/>
        </w:rPr>
        <w:t xml:space="preserve">и некоторые синонимичные ему средства, в том числе иронические кавычки). Немалую роль играют и некоторые другие традиционные приёмы риторики, такие, например, как риторический вопрос, ирония или намёк (М. Ю.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Федосюк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>).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53376E" w:rsidRPr="00F93717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Ответьте на вопросы: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1) К какому жанру научного стиля можно отнести данный текст?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выписки;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план;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тезисы.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2) Выберите верное утверждение: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в этом тексте только обозначены интересующие автора проблемы, но суть их не раскрыта;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в этом тексте не только обозначены интересующие автора проблемы, но и кратко раскрыта их суть;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в этом тексте не только обозначены интересующие автора проблемы, но и очень подробно, раскрыта их суть, основные положения подтверждены интересными примерами.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3) Какие способы формального выражения логических взаимосвязей между а) использование вводных слов в начале каждого тезиса;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оппозиционные фразы;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классификационные фразы.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4) Есть ли в тексте графическое обозначение логики выражения?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да;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нет.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1) С чем связано отсутствие примеров и цитат в данном тексте?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с тем, что автор пока ещё сомневается в объективности и правильности своих выводов;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со стремлением автора к краткости изложения в соответствии с требованиями, предъявляемыми стилистикой к данному жанру научного стиля.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6) К какому типу относятся данные тезисы?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глагольные тезисы;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номинативные тезисы.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 xml:space="preserve">7) В тексте три абзаца. </w:t>
      </w:r>
      <w:proofErr w:type="gramStart"/>
      <w:r w:rsidRPr="00E40D9A">
        <w:rPr>
          <w:rFonts w:ascii="Times New Roman" w:hAnsi="Times New Roman" w:cs="Times New Roman"/>
          <w:iCs/>
          <w:sz w:val="28"/>
          <w:szCs w:val="28"/>
        </w:rPr>
        <w:t>В каком (каких) абзаце (абзацах) заключена преамбула?</w:t>
      </w:r>
      <w:proofErr w:type="gramEnd"/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в первом абзаце;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в первом и во втором абзацах;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во втором абзаце.</w:t>
      </w:r>
    </w:p>
    <w:p w:rsidR="0053376E" w:rsidRPr="00E40D9A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8) Заполните лакуны (пустоты) подробного плана текста.</w:t>
      </w:r>
    </w:p>
    <w:p w:rsidR="0053376E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3376E" w:rsidRPr="00F93717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План</w:t>
      </w:r>
    </w:p>
    <w:p w:rsidR="0053376E" w:rsidRPr="00F93717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1. Лингвистический анализ текста – один из способов ___________________________ ________________________________________________________________________</w:t>
      </w:r>
    </w:p>
    <w:p w:rsidR="0053376E" w:rsidRPr="00F93717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2. _____________________ демагогичность текста связана с выражением двух идей:</w:t>
      </w:r>
    </w:p>
    <w:p w:rsidR="0053376E" w:rsidRPr="00F93717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lastRenderedPageBreak/>
        <w:t>1) изложение точки зрения так, как будто её разделяет либо большинство, либо малая неавторитетная часть общества;</w:t>
      </w:r>
    </w:p>
    <w:p w:rsidR="0053376E" w:rsidRPr="00F93717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2) оценка взглядов оппонентов как враждебных или незрелых.</w:t>
      </w:r>
    </w:p>
    <w:p w:rsidR="0053376E" w:rsidRPr="00F93717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3. 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</w:t>
      </w:r>
    </w:p>
    <w:p w:rsidR="0053376E" w:rsidRPr="00F93717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1)_________________________________________________________________________________________________________________________________________________________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</w:t>
      </w:r>
    </w:p>
    <w:p w:rsidR="0053376E" w:rsidRPr="00F93717" w:rsidRDefault="0053376E" w:rsidP="0053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2)___________________________________________________________________________________________________________________________________________________________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53376E" w:rsidRPr="00F93717" w:rsidRDefault="0053376E" w:rsidP="005337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1AA8" w:rsidRDefault="00E11AA8"/>
    <w:sectPr w:rsidR="00E11AA8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3376E"/>
    <w:rsid w:val="000165A7"/>
    <w:rsid w:val="00020534"/>
    <w:rsid w:val="0004370E"/>
    <w:rsid w:val="001103B2"/>
    <w:rsid w:val="00176AA5"/>
    <w:rsid w:val="001A7FDA"/>
    <w:rsid w:val="001B1BFB"/>
    <w:rsid w:val="001C58F2"/>
    <w:rsid w:val="001D2B90"/>
    <w:rsid w:val="001F7B6C"/>
    <w:rsid w:val="00282DEA"/>
    <w:rsid w:val="00290627"/>
    <w:rsid w:val="002F5025"/>
    <w:rsid w:val="003216A1"/>
    <w:rsid w:val="003C50CE"/>
    <w:rsid w:val="003E03A7"/>
    <w:rsid w:val="0044179E"/>
    <w:rsid w:val="0045397A"/>
    <w:rsid w:val="0051389D"/>
    <w:rsid w:val="0053376E"/>
    <w:rsid w:val="00550F0D"/>
    <w:rsid w:val="005B53B8"/>
    <w:rsid w:val="00607D4E"/>
    <w:rsid w:val="00642BEC"/>
    <w:rsid w:val="006A5283"/>
    <w:rsid w:val="006D19ED"/>
    <w:rsid w:val="00721D9A"/>
    <w:rsid w:val="007E1AD4"/>
    <w:rsid w:val="008316C2"/>
    <w:rsid w:val="00875F85"/>
    <w:rsid w:val="009177F5"/>
    <w:rsid w:val="009A47FF"/>
    <w:rsid w:val="009B1FE2"/>
    <w:rsid w:val="00AE54FB"/>
    <w:rsid w:val="00B65E63"/>
    <w:rsid w:val="00C311CF"/>
    <w:rsid w:val="00C84789"/>
    <w:rsid w:val="00CB3B43"/>
    <w:rsid w:val="00D1446C"/>
    <w:rsid w:val="00E11AA8"/>
    <w:rsid w:val="00E1353C"/>
    <w:rsid w:val="00EA77BB"/>
    <w:rsid w:val="00EC09F0"/>
    <w:rsid w:val="00F97175"/>
    <w:rsid w:val="00FA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3048</Words>
  <Characters>17377</Characters>
  <Application>Microsoft Office Word</Application>
  <DocSecurity>0</DocSecurity>
  <Lines>144</Lines>
  <Paragraphs>40</Paragraphs>
  <ScaleCrop>false</ScaleCrop>
  <Company/>
  <LinksUpToDate>false</LinksUpToDate>
  <CharactersWithSpaces>20385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kaf-lit</dc:creator>
  <cp:lastModifiedBy>suetinaee</cp:lastModifiedBy>
  <cp:revision>5</cp:revision>
  <dcterms:created xsi:type="dcterms:W3CDTF">2020-03-23T07:55:00Z</dcterms:created>
  <dcterms:modified xsi:type="dcterms:W3CDTF">2020-03-24T05:35:00Z</dcterms:modified>
</cp:coreProperties>
</file>