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C4" w:rsidRDefault="00260AC4" w:rsidP="00260A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Рейтинг поступающих в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ассистентуру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-стажировку </w:t>
      </w:r>
      <w:r w:rsidR="003B162B" w:rsidRPr="003B162B">
        <w:rPr>
          <w:rFonts w:ascii="Times New Roman" w:hAnsi="Times New Roman" w:cs="Times New Roman"/>
          <w:b/>
          <w:sz w:val="36"/>
          <w:szCs w:val="36"/>
        </w:rPr>
        <w:t>на бюджетной основе</w:t>
      </w:r>
      <w:r w:rsidR="00FB1317">
        <w:rPr>
          <w:rFonts w:ascii="Times New Roman" w:hAnsi="Times New Roman" w:cs="Times New Roman"/>
          <w:b/>
          <w:sz w:val="36"/>
          <w:szCs w:val="36"/>
        </w:rPr>
        <w:t xml:space="preserve"> 2022</w:t>
      </w:r>
    </w:p>
    <w:tbl>
      <w:tblPr>
        <w:tblStyle w:val="a3"/>
        <w:tblW w:w="12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7"/>
        <w:gridCol w:w="34"/>
        <w:gridCol w:w="1987"/>
        <w:gridCol w:w="1870"/>
        <w:gridCol w:w="1701"/>
        <w:gridCol w:w="1559"/>
        <w:gridCol w:w="1843"/>
        <w:gridCol w:w="2126"/>
        <w:gridCol w:w="1418"/>
      </w:tblGrid>
      <w:tr w:rsidR="00260AC4" w:rsidTr="00260AC4"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4" w:rsidRDefault="00260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4" w:rsidRDefault="00260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>№ СНИЛС/ Персонифицированный номер учета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4" w:rsidRDefault="00260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 по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C4" w:rsidRDefault="00260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0AC4">
              <w:rPr>
                <w:rFonts w:ascii="Times New Roman" w:hAnsi="Times New Roman" w:cs="Times New Roman"/>
                <w:b/>
              </w:rPr>
              <w:t>Коллоквиум по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4" w:rsidRDefault="00260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4" w:rsidRDefault="00260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4" w:rsidRDefault="00260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Индивидуальные достижения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4" w:rsidRDefault="00260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</w:tr>
      <w:tr w:rsidR="00260AC4" w:rsidTr="00F02732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C4" w:rsidRDefault="00260AC4">
            <w:pPr>
              <w:spacing w:after="0" w:line="240" w:lineRule="auto"/>
              <w:jc w:val="center"/>
              <w:rPr>
                <w:rStyle w:val="a4"/>
                <w:szCs w:val="24"/>
                <w:shd w:val="clear" w:color="auto" w:fill="FFFFFF"/>
              </w:rPr>
            </w:pPr>
            <w:r>
              <w:rPr>
                <w:rStyle w:val="a4"/>
                <w:szCs w:val="24"/>
                <w:shd w:val="clear" w:color="auto" w:fill="FFFFFF"/>
              </w:rPr>
              <w:t xml:space="preserve">Направление </w:t>
            </w:r>
            <w:r w:rsidRPr="00260AC4">
              <w:rPr>
                <w:rStyle w:val="a4"/>
                <w:szCs w:val="24"/>
                <w:shd w:val="clear" w:color="auto" w:fill="FFFFFF"/>
              </w:rPr>
              <w:t>53.09.01 Искусство музыкально-инструментального исполнительства (по видам)</w:t>
            </w:r>
          </w:p>
          <w:p w:rsidR="00260AC4" w:rsidRDefault="00260AC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 xml:space="preserve">Направленность (профиль) </w:t>
            </w:r>
            <w:r w:rsidRPr="00260AC4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  <w:t>Сольное исполнительство на фортепиано</w:t>
            </w:r>
          </w:p>
          <w:p w:rsidR="00260AC4" w:rsidRDefault="00260AC4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260AC4" w:rsidTr="00260AC4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4" w:rsidRDefault="00260AC4">
            <w:pPr>
              <w:spacing w:after="0" w:line="240" w:lineRule="auto"/>
              <w:jc w:val="center"/>
              <w:rPr>
                <w:rStyle w:val="a4"/>
                <w:b w:val="0"/>
                <w:szCs w:val="24"/>
                <w:shd w:val="clear" w:color="auto" w:fill="FFFFFF"/>
              </w:rPr>
            </w:pPr>
            <w:r>
              <w:rPr>
                <w:rStyle w:val="a4"/>
                <w:b w:val="0"/>
                <w:szCs w:val="24"/>
                <w:shd w:val="clear" w:color="auto" w:fill="FFFFFF"/>
              </w:rPr>
              <w:t>1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4" w:rsidRPr="00260AC4" w:rsidRDefault="00126268">
            <w:pPr>
              <w:spacing w:after="0" w:line="240" w:lineRule="auto"/>
              <w:jc w:val="left"/>
              <w:rPr>
                <w:rStyle w:val="a4"/>
                <w:b w:val="0"/>
                <w:szCs w:val="24"/>
                <w:shd w:val="clear" w:color="auto" w:fill="FFFFFF"/>
                <w:lang w:val="en-US"/>
              </w:rPr>
            </w:pPr>
            <w:r>
              <w:t>166-895-549 42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4" w:rsidRDefault="00CB7177">
            <w:pPr>
              <w:spacing w:after="0" w:line="240" w:lineRule="auto"/>
              <w:jc w:val="center"/>
              <w:rPr>
                <w:rStyle w:val="a4"/>
                <w:szCs w:val="24"/>
                <w:shd w:val="clear" w:color="auto" w:fill="FFFFFF"/>
              </w:rPr>
            </w:pPr>
            <w:r>
              <w:rPr>
                <w:rStyle w:val="a4"/>
                <w:szCs w:val="24"/>
                <w:shd w:val="clear" w:color="auto" w:fill="FFFFFF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C4" w:rsidRDefault="00FB1317">
            <w:pPr>
              <w:spacing w:after="0" w:line="240" w:lineRule="auto"/>
              <w:jc w:val="center"/>
              <w:rPr>
                <w:rStyle w:val="a4"/>
                <w:szCs w:val="24"/>
                <w:shd w:val="clear" w:color="auto" w:fill="FFFFFF"/>
              </w:rPr>
            </w:pPr>
            <w:r>
              <w:rPr>
                <w:rStyle w:val="a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4" w:rsidRDefault="00FB1317">
            <w:pPr>
              <w:spacing w:after="0" w:line="240" w:lineRule="auto"/>
              <w:jc w:val="center"/>
              <w:rPr>
                <w:rStyle w:val="a4"/>
                <w:szCs w:val="24"/>
                <w:shd w:val="clear" w:color="auto" w:fill="FFFFFF"/>
              </w:rPr>
            </w:pPr>
            <w:r>
              <w:rPr>
                <w:rStyle w:val="a4"/>
                <w:szCs w:val="24"/>
                <w:shd w:val="clear" w:color="auto" w:fill="FFFFFF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4" w:rsidRDefault="006D461E">
            <w:pPr>
              <w:spacing w:after="0" w:line="240" w:lineRule="auto"/>
              <w:jc w:val="center"/>
              <w:rPr>
                <w:rStyle w:val="a4"/>
                <w:szCs w:val="24"/>
                <w:shd w:val="clear" w:color="auto" w:fill="FFFFFF"/>
              </w:rPr>
            </w:pPr>
            <w:r>
              <w:rPr>
                <w:rStyle w:val="a4"/>
                <w:szCs w:val="24"/>
                <w:shd w:val="clear" w:color="auto" w:fill="FFFFFF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4" w:rsidRPr="00C85650" w:rsidRDefault="00C85650">
            <w:pPr>
              <w:spacing w:after="0" w:line="240" w:lineRule="auto"/>
              <w:jc w:val="center"/>
              <w:rPr>
                <w:rStyle w:val="a4"/>
                <w:b w:val="0"/>
                <w:szCs w:val="24"/>
                <w:shd w:val="clear" w:color="auto" w:fill="FFFFFF"/>
              </w:rPr>
            </w:pPr>
            <w:r w:rsidRPr="00C85650">
              <w:rPr>
                <w:rStyle w:val="a4"/>
                <w:b w:val="0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4" w:rsidRDefault="006D461E">
            <w:pPr>
              <w:spacing w:after="0" w:line="240" w:lineRule="auto"/>
              <w:jc w:val="center"/>
              <w:rPr>
                <w:rStyle w:val="a4"/>
                <w:szCs w:val="24"/>
                <w:shd w:val="clear" w:color="auto" w:fill="FFFFFF"/>
              </w:rPr>
            </w:pPr>
            <w:r>
              <w:rPr>
                <w:rStyle w:val="a4"/>
                <w:szCs w:val="24"/>
                <w:shd w:val="clear" w:color="auto" w:fill="FFFFFF"/>
              </w:rPr>
              <w:t>20</w:t>
            </w:r>
          </w:p>
          <w:p w:rsidR="00FB1317" w:rsidRDefault="00FB1317">
            <w:pPr>
              <w:spacing w:after="0" w:line="240" w:lineRule="auto"/>
              <w:jc w:val="center"/>
              <w:rPr>
                <w:rStyle w:val="a4"/>
                <w:szCs w:val="24"/>
                <w:shd w:val="clear" w:color="auto" w:fill="FFFFFF"/>
              </w:rPr>
            </w:pPr>
          </w:p>
        </w:tc>
      </w:tr>
      <w:tr w:rsidR="00260AC4" w:rsidTr="00260AC4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4" w:rsidRDefault="00260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4" w:rsidRDefault="00126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t>100-314-694 88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4" w:rsidRDefault="00CB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C4" w:rsidRDefault="00FB1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4" w:rsidRDefault="00FB1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4" w:rsidRDefault="006D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4" w:rsidRPr="00C85650" w:rsidRDefault="007A2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C4" w:rsidRDefault="006D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</w:tbl>
    <w:p w:rsidR="00BB3996" w:rsidRDefault="00BB3996"/>
    <w:p w:rsidR="0095055B" w:rsidRPr="0095055B" w:rsidRDefault="0095055B"/>
    <w:sectPr w:rsidR="0095055B" w:rsidRPr="0095055B" w:rsidSect="00260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1F"/>
    <w:rsid w:val="00126268"/>
    <w:rsid w:val="00260AC4"/>
    <w:rsid w:val="002745F4"/>
    <w:rsid w:val="003B162B"/>
    <w:rsid w:val="006D461E"/>
    <w:rsid w:val="007A20CD"/>
    <w:rsid w:val="0095055B"/>
    <w:rsid w:val="00BB3996"/>
    <w:rsid w:val="00C85650"/>
    <w:rsid w:val="00C91C3C"/>
    <w:rsid w:val="00CB7177"/>
    <w:rsid w:val="00E203F4"/>
    <w:rsid w:val="00EF371F"/>
    <w:rsid w:val="00FB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8F48"/>
  <w15:chartTrackingRefBased/>
  <w15:docId w15:val="{B243D5C4-7A84-4390-AEB3-AB814594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AC4"/>
    <w:pPr>
      <w:spacing w:after="0" w:line="240" w:lineRule="auto"/>
      <w:jc w:val="both"/>
    </w:pPr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60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oronovaav</dc:creator>
  <cp:keywords/>
  <dc:description/>
  <cp:lastModifiedBy>oronovaav</cp:lastModifiedBy>
  <cp:revision>11</cp:revision>
  <dcterms:created xsi:type="dcterms:W3CDTF">2022-06-22T08:28:00Z</dcterms:created>
  <dcterms:modified xsi:type="dcterms:W3CDTF">2022-07-12T05:13:00Z</dcterms:modified>
</cp:coreProperties>
</file>