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068" w:rsidRDefault="00D07D5B" w:rsidP="006930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УЧЕБНО-МЕТОДИЧЕСКИЕ МАТЕРИАЛЫ ДЛЯ </w:t>
      </w:r>
    </w:p>
    <w:p w:rsidR="00D07D5B" w:rsidRDefault="00D07D5B" w:rsidP="006930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ОРГАНИЗАЦИИ ДИСТАНЦИОННОГО ОБУЧЕНИЯ </w:t>
      </w:r>
    </w:p>
    <w:p w:rsidR="00693068" w:rsidRPr="000B5730" w:rsidRDefault="00693068" w:rsidP="0069306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4"/>
        <w:tblW w:w="10740" w:type="dxa"/>
        <w:tblLook w:val="04A0"/>
      </w:tblPr>
      <w:tblGrid>
        <w:gridCol w:w="675"/>
        <w:gridCol w:w="3969"/>
        <w:gridCol w:w="6096"/>
      </w:tblGrid>
      <w:tr w:rsidR="007D6952" w:rsidTr="003C7E38">
        <w:tc>
          <w:tcPr>
            <w:tcW w:w="675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969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Факультет</w:t>
            </w:r>
          </w:p>
        </w:tc>
        <w:tc>
          <w:tcPr>
            <w:tcW w:w="6096" w:type="dxa"/>
          </w:tcPr>
          <w:p w:rsidR="007D6952" w:rsidRDefault="00E97A70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</w:t>
            </w:r>
            <w:r w:rsidR="005F1532">
              <w:rPr>
                <w:rFonts w:ascii="Times New Roman" w:hAnsi="Times New Roman" w:cs="Times New Roman"/>
                <w:sz w:val="28"/>
                <w:szCs w:val="24"/>
              </w:rPr>
              <w:t>екоративно-прикладного творчества</w:t>
            </w:r>
          </w:p>
        </w:tc>
      </w:tr>
      <w:tr w:rsidR="007D6952" w:rsidTr="003C7E38">
        <w:tc>
          <w:tcPr>
            <w:tcW w:w="675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969" w:type="dxa"/>
          </w:tcPr>
          <w:p w:rsidR="007D6952" w:rsidRPr="003C7E38" w:rsidRDefault="007D6952" w:rsidP="006930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Направление подготовки (профиль если необходимо)</w:t>
            </w:r>
          </w:p>
        </w:tc>
        <w:tc>
          <w:tcPr>
            <w:tcW w:w="6096" w:type="dxa"/>
          </w:tcPr>
          <w:p w:rsidR="007D6952" w:rsidRPr="003C7E38" w:rsidRDefault="00E97A70" w:rsidP="00E97A7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4"/>
              </w:rPr>
              <w:t>51.03.02</w:t>
            </w:r>
            <w:r w:rsidR="00976195" w:rsidRPr="0027621B">
              <w:rPr>
                <w:rFonts w:ascii="Times New Roman" w:hAnsi="Times New Roman" w:cs="Times New Roman"/>
                <w:sz w:val="28"/>
                <w:szCs w:val="24"/>
              </w:rPr>
              <w:t xml:space="preserve"> Народная художественная культура (руководство студией художественного конс</w:t>
            </w:r>
            <w:r w:rsidR="00976195" w:rsidRPr="0027621B">
              <w:rPr>
                <w:rFonts w:ascii="Times New Roman" w:hAnsi="Times New Roman" w:cs="Times New Roman"/>
                <w:sz w:val="28"/>
                <w:szCs w:val="24"/>
              </w:rPr>
              <w:t>т</w:t>
            </w:r>
            <w:r w:rsidR="00976195" w:rsidRPr="0027621B">
              <w:rPr>
                <w:rFonts w:ascii="Times New Roman" w:hAnsi="Times New Roman" w:cs="Times New Roman"/>
                <w:sz w:val="28"/>
                <w:szCs w:val="24"/>
              </w:rPr>
              <w:t>руирования)</w:t>
            </w:r>
          </w:p>
        </w:tc>
      </w:tr>
      <w:tr w:rsidR="007D6952" w:rsidTr="003C7E38">
        <w:tc>
          <w:tcPr>
            <w:tcW w:w="675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3969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Наименование дисциплины</w:t>
            </w:r>
          </w:p>
        </w:tc>
        <w:tc>
          <w:tcPr>
            <w:tcW w:w="6096" w:type="dxa"/>
          </w:tcPr>
          <w:p w:rsidR="007D6952" w:rsidRDefault="0027621B" w:rsidP="0097619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Пропедевтика</w:t>
            </w:r>
            <w:r w:rsidRPr="0027621B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</w:tr>
      <w:tr w:rsidR="007D6952" w:rsidTr="003C7E38">
        <w:tc>
          <w:tcPr>
            <w:tcW w:w="675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3969" w:type="dxa"/>
          </w:tcPr>
          <w:p w:rsidR="007D6952" w:rsidRDefault="00824139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Курс</w:t>
            </w:r>
            <w:r w:rsidR="007D6952">
              <w:rPr>
                <w:rFonts w:ascii="Times New Roman" w:hAnsi="Times New Roman" w:cs="Times New Roman"/>
                <w:sz w:val="28"/>
                <w:szCs w:val="24"/>
              </w:rPr>
              <w:t xml:space="preserve"> обучения</w:t>
            </w:r>
          </w:p>
        </w:tc>
        <w:tc>
          <w:tcPr>
            <w:tcW w:w="6096" w:type="dxa"/>
          </w:tcPr>
          <w:p w:rsidR="007D6952" w:rsidRDefault="005F1532" w:rsidP="00E97A7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7D6952" w:rsidTr="003C7E38">
        <w:tc>
          <w:tcPr>
            <w:tcW w:w="675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969" w:type="dxa"/>
          </w:tcPr>
          <w:p w:rsidR="007D6952" w:rsidRDefault="007D6952" w:rsidP="00B224D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ФИО п</w:t>
            </w:r>
            <w:r w:rsidR="00B224D3">
              <w:rPr>
                <w:rFonts w:ascii="Times New Roman" w:hAnsi="Times New Roman" w:cs="Times New Roman"/>
                <w:sz w:val="28"/>
                <w:szCs w:val="24"/>
              </w:rPr>
              <w:t>реподавателя</w:t>
            </w:r>
          </w:p>
        </w:tc>
        <w:tc>
          <w:tcPr>
            <w:tcW w:w="6096" w:type="dxa"/>
          </w:tcPr>
          <w:p w:rsidR="007D6952" w:rsidRDefault="005F1532" w:rsidP="00E97A7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Чернева Ж</w:t>
            </w:r>
            <w:r w:rsidR="00E97A70">
              <w:rPr>
                <w:rFonts w:ascii="Times New Roman" w:hAnsi="Times New Roman" w:cs="Times New Roman"/>
                <w:sz w:val="28"/>
                <w:szCs w:val="24"/>
              </w:rPr>
              <w:t>анна Юрьевна</w:t>
            </w:r>
          </w:p>
        </w:tc>
      </w:tr>
      <w:tr w:rsidR="007D6952" w:rsidTr="003C7E38">
        <w:tc>
          <w:tcPr>
            <w:tcW w:w="675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969" w:type="dxa"/>
          </w:tcPr>
          <w:p w:rsidR="007D6952" w:rsidRDefault="007D6952" w:rsidP="003C7E3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Способ обратной связи с пед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гогом</w:t>
            </w:r>
          </w:p>
        </w:tc>
        <w:tc>
          <w:tcPr>
            <w:tcW w:w="6096" w:type="dxa"/>
          </w:tcPr>
          <w:p w:rsidR="007D6952" w:rsidRPr="003C7E38" w:rsidRDefault="007D6952" w:rsidP="006930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– электронная почта педагога </w:t>
            </w:r>
            <w:proofErr w:type="spellStart"/>
            <w:r w:rsidR="003C7E38"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en-US"/>
              </w:rPr>
              <w:t>Jannyssi</w:t>
            </w:r>
            <w:proofErr w:type="spellEnd"/>
            <w:r w:rsidR="003C7E38"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@</w:t>
            </w:r>
            <w:r w:rsidR="003C7E38"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en-US"/>
              </w:rPr>
              <w:t>mail</w:t>
            </w:r>
            <w:r w:rsidR="003C7E38"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.</w:t>
            </w:r>
            <w:proofErr w:type="spellStart"/>
            <w:r w:rsidR="003C7E38"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en-US"/>
              </w:rPr>
              <w:t>ru</w:t>
            </w:r>
            <w:proofErr w:type="spellEnd"/>
          </w:p>
          <w:p w:rsidR="007D6952" w:rsidRPr="008119D0" w:rsidRDefault="00F32B68" w:rsidP="001E7A81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– специально организованная (закрытая) группа в социальной сети (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>): ДО Дистанц</w:t>
            </w:r>
            <w:r>
              <w:rPr>
                <w:rFonts w:ascii="Times New Roman" w:hAnsi="Times New Roman"/>
                <w:sz w:val="28"/>
                <w:szCs w:val="24"/>
              </w:rPr>
              <w:t>и</w:t>
            </w:r>
            <w:r>
              <w:rPr>
                <w:rFonts w:ascii="Times New Roman" w:hAnsi="Times New Roman"/>
                <w:sz w:val="28"/>
                <w:szCs w:val="24"/>
              </w:rPr>
              <w:t>онное обучение : https://vk.com/im</w:t>
            </w:r>
          </w:p>
        </w:tc>
      </w:tr>
      <w:tr w:rsidR="003C7E38" w:rsidRPr="003C7E38" w:rsidTr="003C7E38">
        <w:tc>
          <w:tcPr>
            <w:tcW w:w="675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3969" w:type="dxa"/>
          </w:tcPr>
          <w:p w:rsidR="007D6952" w:rsidRDefault="007D6952" w:rsidP="002C22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Дополнительные материалы (</w:t>
            </w:r>
            <w:r w:rsidR="002C22F3">
              <w:rPr>
                <w:rFonts w:ascii="Times New Roman" w:hAnsi="Times New Roman" w:cs="Times New Roman"/>
                <w:sz w:val="28"/>
                <w:szCs w:val="24"/>
              </w:rPr>
              <w:t>файлы</w:t>
            </w:r>
            <w:r w:rsidR="00693068">
              <w:rPr>
                <w:rFonts w:ascii="Times New Roman" w:hAnsi="Times New Roman" w:cs="Times New Roman"/>
                <w:sz w:val="28"/>
                <w:szCs w:val="24"/>
              </w:rPr>
              <w:t>, ссылки на ресурсы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и т.п.)</w:t>
            </w:r>
          </w:p>
        </w:tc>
        <w:tc>
          <w:tcPr>
            <w:tcW w:w="6096" w:type="dxa"/>
          </w:tcPr>
          <w:p w:rsidR="003C7E38" w:rsidRPr="003C7E38" w:rsidRDefault="00693068" w:rsidP="002C22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– </w:t>
            </w:r>
            <w:r w:rsidR="001E7A81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у</w:t>
            </w:r>
            <w:r w:rsidR="003C7E38"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чебно-методические материалы</w:t>
            </w:r>
          </w:p>
          <w:p w:rsidR="007D6952" w:rsidRPr="003C7E38" w:rsidRDefault="003C7E38" w:rsidP="002C22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https://cloud.mail.ru/public/3Agb/3vPTNWuEf</w:t>
            </w:r>
          </w:p>
        </w:tc>
      </w:tr>
      <w:tr w:rsidR="007D6952" w:rsidTr="003C7E38">
        <w:tc>
          <w:tcPr>
            <w:tcW w:w="675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3969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Срок предоставления выпо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ненного задания</w:t>
            </w:r>
          </w:p>
        </w:tc>
        <w:tc>
          <w:tcPr>
            <w:tcW w:w="6096" w:type="dxa"/>
          </w:tcPr>
          <w:p w:rsidR="007D6952" w:rsidRPr="00F83DDE" w:rsidRDefault="00693068" w:rsidP="006930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F83DDE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– </w:t>
            </w:r>
            <w:r w:rsidR="003C7E38" w:rsidRPr="00F83DDE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готовые практические работы высылать с 23.03.2020 по 04.04.2020</w:t>
            </w:r>
          </w:p>
          <w:p w:rsidR="00AC2DEB" w:rsidRDefault="00693068" w:rsidP="001E7A81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 w:rsidRPr="00F32B6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– </w:t>
            </w:r>
            <w:r w:rsidR="001E7A81" w:rsidRPr="00F32B6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п</w:t>
            </w:r>
            <w:r w:rsidR="00463E81" w:rsidRPr="00F32B6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о о</w:t>
            </w:r>
            <w:r w:rsidR="007D6952" w:rsidRPr="00F32B6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кончани</w:t>
            </w:r>
            <w:r w:rsidR="00463E81" w:rsidRPr="00F32B6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и</w:t>
            </w:r>
            <w:r w:rsidR="00F83DDE" w:rsidRPr="00F32B6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</w:t>
            </w:r>
            <w:r w:rsidR="00463E81" w:rsidRPr="00F32B6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периода дистанционного вза</w:t>
            </w:r>
            <w:r w:rsidR="00463E81" w:rsidRPr="00F32B6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и</w:t>
            </w:r>
            <w:r w:rsidR="00463E81" w:rsidRPr="00F32B6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модействия</w:t>
            </w:r>
            <w:r w:rsidR="003C7E38" w:rsidRPr="00F32B6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просмотр </w:t>
            </w:r>
            <w:r w:rsidR="00F83DDE" w:rsidRPr="00F32B6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практических работ с в</w:t>
            </w:r>
            <w:r w:rsidR="00F83DDE" w:rsidRPr="00F32B6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ы</w:t>
            </w:r>
            <w:r w:rsidR="00F83DDE" w:rsidRPr="00F32B6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ставлением оценки</w:t>
            </w:r>
          </w:p>
        </w:tc>
      </w:tr>
    </w:tbl>
    <w:p w:rsidR="002477B9" w:rsidRPr="000B5730" w:rsidRDefault="002477B9" w:rsidP="0069306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13FD7" w:rsidRPr="00F83DDE" w:rsidRDefault="00013FD7" w:rsidP="00F83D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DDE">
        <w:rPr>
          <w:rFonts w:ascii="Times New Roman" w:hAnsi="Times New Roman" w:cs="Times New Roman"/>
          <w:b/>
          <w:sz w:val="28"/>
          <w:szCs w:val="28"/>
        </w:rPr>
        <w:t>Инструкция для студентов по выполнению задания</w:t>
      </w:r>
    </w:p>
    <w:p w:rsidR="00013FD7" w:rsidRPr="00F83DDE" w:rsidRDefault="00013FD7" w:rsidP="00F83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DDE">
        <w:rPr>
          <w:rFonts w:ascii="Times New Roman" w:hAnsi="Times New Roman" w:cs="Times New Roman"/>
          <w:sz w:val="28"/>
          <w:szCs w:val="28"/>
        </w:rPr>
        <w:t>Все задания должны быть выполнены в полном объеме в соответствии с треб</w:t>
      </w:r>
      <w:r w:rsidRPr="00F83DDE">
        <w:rPr>
          <w:rFonts w:ascii="Times New Roman" w:hAnsi="Times New Roman" w:cs="Times New Roman"/>
          <w:sz w:val="28"/>
          <w:szCs w:val="28"/>
        </w:rPr>
        <w:t>о</w:t>
      </w:r>
      <w:r w:rsidRPr="00F83DDE">
        <w:rPr>
          <w:rFonts w:ascii="Times New Roman" w:hAnsi="Times New Roman" w:cs="Times New Roman"/>
          <w:sz w:val="28"/>
          <w:szCs w:val="28"/>
        </w:rPr>
        <w:t>ваниями и в указанный срок</w:t>
      </w:r>
      <w:r w:rsidR="00D07D5B" w:rsidRPr="00F83DDE">
        <w:rPr>
          <w:rFonts w:ascii="Times New Roman" w:hAnsi="Times New Roman" w:cs="Times New Roman"/>
          <w:sz w:val="28"/>
          <w:szCs w:val="28"/>
        </w:rPr>
        <w:t xml:space="preserve"> (см. таблицу)</w:t>
      </w:r>
      <w:r w:rsidRPr="00F83DDE">
        <w:rPr>
          <w:rFonts w:ascii="Times New Roman" w:hAnsi="Times New Roman" w:cs="Times New Roman"/>
          <w:sz w:val="28"/>
          <w:szCs w:val="28"/>
        </w:rPr>
        <w:t>. В случае затруднения при выполнении з</w:t>
      </w:r>
      <w:r w:rsidRPr="00F83DDE">
        <w:rPr>
          <w:rFonts w:ascii="Times New Roman" w:hAnsi="Times New Roman" w:cs="Times New Roman"/>
          <w:sz w:val="28"/>
          <w:szCs w:val="28"/>
        </w:rPr>
        <w:t>а</w:t>
      </w:r>
      <w:r w:rsidRPr="00F83DDE">
        <w:rPr>
          <w:rFonts w:ascii="Times New Roman" w:hAnsi="Times New Roman" w:cs="Times New Roman"/>
          <w:sz w:val="28"/>
          <w:szCs w:val="28"/>
        </w:rPr>
        <w:t xml:space="preserve">дания Вы можете обратиться к преподавателю за консультацией, используя тот способ связи, который указан в таблице. </w:t>
      </w:r>
    </w:p>
    <w:p w:rsidR="00693068" w:rsidRPr="000B5730" w:rsidRDefault="00693068" w:rsidP="00F83DDE">
      <w:pPr>
        <w:tabs>
          <w:tab w:val="left" w:pos="0"/>
          <w:tab w:val="left" w:pos="4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477B9" w:rsidRPr="00F83DDE" w:rsidRDefault="00182198" w:rsidP="00F83DDE">
      <w:pPr>
        <w:tabs>
          <w:tab w:val="left" w:pos="0"/>
          <w:tab w:val="left" w:pos="49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DDE">
        <w:rPr>
          <w:rFonts w:ascii="Times New Roman" w:hAnsi="Times New Roman" w:cs="Times New Roman"/>
          <w:b/>
          <w:sz w:val="28"/>
          <w:szCs w:val="28"/>
        </w:rPr>
        <w:t>Задания</w:t>
      </w:r>
      <w:r w:rsidR="006A0341" w:rsidRPr="00F83DDE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 w:rsidR="00BF0D12" w:rsidRPr="00F83DDE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8119D0" w:rsidRPr="00F83DDE">
        <w:rPr>
          <w:rFonts w:ascii="Times New Roman" w:hAnsi="Times New Roman" w:cs="Times New Roman"/>
          <w:b/>
          <w:sz w:val="28"/>
          <w:szCs w:val="28"/>
        </w:rPr>
        <w:t>курса</w:t>
      </w:r>
      <w:r w:rsidRPr="00F83DDE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F0D12" w:rsidRPr="00F83DDE">
        <w:rPr>
          <w:rFonts w:ascii="Times New Roman" w:hAnsi="Times New Roman" w:cs="Times New Roman"/>
          <w:b/>
          <w:sz w:val="28"/>
          <w:szCs w:val="28"/>
        </w:rPr>
        <w:t>групп</w:t>
      </w:r>
      <w:r w:rsidR="001E7A81">
        <w:rPr>
          <w:rFonts w:ascii="Times New Roman" w:hAnsi="Times New Roman" w:cs="Times New Roman"/>
          <w:b/>
          <w:sz w:val="28"/>
          <w:szCs w:val="28"/>
        </w:rPr>
        <w:t>а</w:t>
      </w:r>
      <w:r w:rsidR="00BF0D12" w:rsidRPr="00F83D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DDE">
        <w:rPr>
          <w:rFonts w:ascii="Times New Roman" w:hAnsi="Times New Roman" w:cs="Times New Roman"/>
          <w:b/>
          <w:sz w:val="28"/>
          <w:szCs w:val="28"/>
        </w:rPr>
        <w:t>107 СХК</w:t>
      </w:r>
      <w:r w:rsidRPr="00F83DDE">
        <w:rPr>
          <w:rFonts w:ascii="Times New Roman" w:hAnsi="Times New Roman" w:cs="Times New Roman"/>
          <w:b/>
          <w:sz w:val="28"/>
          <w:szCs w:val="28"/>
        </w:rPr>
        <w:t>)</w:t>
      </w:r>
    </w:p>
    <w:p w:rsidR="00BF0D12" w:rsidRPr="005D1D27" w:rsidRDefault="00182198" w:rsidP="000B5730">
      <w:pPr>
        <w:tabs>
          <w:tab w:val="left" w:pos="0"/>
          <w:tab w:val="left" w:pos="49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5D1D27">
        <w:rPr>
          <w:rFonts w:ascii="Times New Roman" w:hAnsi="Times New Roman" w:cs="Times New Roman"/>
          <w:b/>
          <w:i/>
          <w:sz w:val="28"/>
          <w:szCs w:val="28"/>
        </w:rPr>
        <w:t>Задание № 1.</w:t>
      </w:r>
      <w:r w:rsidR="00BF0D12" w:rsidRPr="005D1D27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 xml:space="preserve"> </w:t>
      </w:r>
      <w:r w:rsidR="00BF0D12" w:rsidRPr="005D1D27">
        <w:rPr>
          <w:rFonts w:ascii="Times New Roman" w:eastAsia="Calibri" w:hAnsi="Times New Roman" w:cs="Times New Roman"/>
          <w:b/>
          <w:i/>
          <w:snapToGrid w:val="0"/>
          <w:color w:val="000000"/>
          <w:sz w:val="28"/>
          <w:szCs w:val="28"/>
        </w:rPr>
        <w:t xml:space="preserve">Влияние </w:t>
      </w:r>
      <w:r w:rsidR="00F83DDE" w:rsidRPr="005D1D27">
        <w:rPr>
          <w:rFonts w:ascii="Times New Roman" w:eastAsia="Calibri" w:hAnsi="Times New Roman" w:cs="Times New Roman"/>
          <w:b/>
          <w:i/>
          <w:snapToGrid w:val="0"/>
          <w:color w:val="000000"/>
          <w:sz w:val="28"/>
          <w:szCs w:val="28"/>
        </w:rPr>
        <w:t>цветового</w:t>
      </w:r>
      <w:r w:rsidR="00BF0D12" w:rsidRPr="005D1D27">
        <w:rPr>
          <w:rFonts w:ascii="Times New Roman" w:eastAsia="Calibri" w:hAnsi="Times New Roman" w:cs="Times New Roman"/>
          <w:b/>
          <w:i/>
          <w:snapToGrid w:val="0"/>
          <w:color w:val="000000"/>
          <w:sz w:val="28"/>
          <w:szCs w:val="28"/>
        </w:rPr>
        <w:t xml:space="preserve"> </w:t>
      </w:r>
      <w:r w:rsidR="00F83DDE" w:rsidRPr="005D1D27">
        <w:rPr>
          <w:rFonts w:ascii="Times New Roman" w:eastAsia="Calibri" w:hAnsi="Times New Roman" w:cs="Times New Roman"/>
          <w:b/>
          <w:i/>
          <w:snapToGrid w:val="0"/>
          <w:color w:val="000000"/>
          <w:sz w:val="28"/>
          <w:szCs w:val="28"/>
        </w:rPr>
        <w:t>акцента</w:t>
      </w:r>
      <w:r w:rsidR="00BF0D12" w:rsidRPr="005D1D27">
        <w:rPr>
          <w:rFonts w:ascii="Times New Roman" w:eastAsia="Calibri" w:hAnsi="Times New Roman" w:cs="Times New Roman"/>
          <w:b/>
          <w:i/>
          <w:snapToGrid w:val="0"/>
          <w:color w:val="000000"/>
          <w:sz w:val="28"/>
          <w:szCs w:val="28"/>
        </w:rPr>
        <w:t xml:space="preserve"> на восприятие композиции</w:t>
      </w:r>
      <w:r w:rsidR="001E7A81">
        <w:rPr>
          <w:rFonts w:ascii="Times New Roman" w:eastAsia="Calibri" w:hAnsi="Times New Roman" w:cs="Times New Roman"/>
          <w:b/>
          <w:i/>
          <w:snapToGrid w:val="0"/>
          <w:color w:val="000000"/>
          <w:sz w:val="28"/>
          <w:szCs w:val="28"/>
        </w:rPr>
        <w:t xml:space="preserve"> </w:t>
      </w:r>
      <w:r w:rsidR="00BF0D12" w:rsidRPr="001E7A8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</w:t>
      </w:r>
      <w:r w:rsidR="00617B73" w:rsidRPr="001E7A8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4</w:t>
      </w:r>
      <w:r w:rsidR="00BF0D12" w:rsidRPr="001E7A8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час</w:t>
      </w:r>
      <w:r w:rsidR="00617B73" w:rsidRPr="001E7A8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а</w:t>
      </w:r>
      <w:r w:rsidR="00BF0D12" w:rsidRPr="001E7A8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)</w:t>
      </w:r>
      <w:r w:rsidR="00BF0D12" w:rsidRPr="005D1D27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.</w:t>
      </w:r>
    </w:p>
    <w:p w:rsidR="001E7A81" w:rsidRDefault="00BF0D12" w:rsidP="00F83DDE">
      <w:pPr>
        <w:widowControl w:val="0"/>
        <w:tabs>
          <w:tab w:val="left" w:pos="1260"/>
          <w:tab w:val="left" w:pos="18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 w:rsidRPr="00F83DDE">
        <w:rPr>
          <w:rFonts w:ascii="Times New Roman" w:eastAsia="Calibri" w:hAnsi="Times New Roman" w:cs="Times New Roman"/>
          <w:i/>
          <w:sz w:val="28"/>
          <w:szCs w:val="28"/>
        </w:rPr>
        <w:t>Цель работы</w:t>
      </w:r>
      <w:r w:rsidRPr="00F83DDE">
        <w:rPr>
          <w:rFonts w:ascii="Times New Roman" w:eastAsia="Calibri" w:hAnsi="Times New Roman" w:cs="Times New Roman"/>
          <w:sz w:val="28"/>
          <w:szCs w:val="28"/>
        </w:rPr>
        <w:t xml:space="preserve"> – Изучить влияние </w:t>
      </w:r>
      <w:r w:rsidR="00F83DDE" w:rsidRPr="00F83DDE">
        <w:rPr>
          <w:rFonts w:ascii="Times New Roman" w:eastAsia="Calibri" w:hAnsi="Times New Roman" w:cs="Times New Roman"/>
          <w:snapToGrid w:val="0"/>
          <w:sz w:val="28"/>
          <w:szCs w:val="28"/>
        </w:rPr>
        <w:t>цветового акцента на восприятие композиции</w:t>
      </w:r>
      <w:r w:rsidR="001E7A81">
        <w:rPr>
          <w:rFonts w:ascii="Times New Roman" w:eastAsia="Calibri" w:hAnsi="Times New Roman" w:cs="Times New Roman"/>
          <w:snapToGrid w:val="0"/>
          <w:sz w:val="28"/>
          <w:szCs w:val="28"/>
        </w:rPr>
        <w:t>.</w:t>
      </w:r>
    </w:p>
    <w:p w:rsidR="00BF0D12" w:rsidRPr="00F83DDE" w:rsidRDefault="00BF0D12" w:rsidP="00F83DDE">
      <w:pPr>
        <w:widowControl w:val="0"/>
        <w:tabs>
          <w:tab w:val="left" w:pos="1260"/>
          <w:tab w:val="left" w:pos="18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3DDE">
        <w:rPr>
          <w:rFonts w:ascii="Times New Roman" w:eastAsia="Calibri" w:hAnsi="Times New Roman" w:cs="Times New Roman"/>
          <w:i/>
          <w:sz w:val="28"/>
          <w:szCs w:val="28"/>
        </w:rPr>
        <w:t>Задание и методика выполнения</w:t>
      </w:r>
      <w:r w:rsidRPr="00F83DDE">
        <w:rPr>
          <w:rFonts w:ascii="Times New Roman" w:eastAsia="Calibri" w:hAnsi="Times New Roman" w:cs="Times New Roman"/>
          <w:sz w:val="28"/>
          <w:szCs w:val="28"/>
        </w:rPr>
        <w:t xml:space="preserve">: выполнить упражнение </w:t>
      </w:r>
      <w:r w:rsidR="00F83DDE">
        <w:rPr>
          <w:rFonts w:ascii="Times New Roman" w:eastAsia="Calibri" w:hAnsi="Times New Roman" w:cs="Times New Roman"/>
          <w:sz w:val="28"/>
          <w:szCs w:val="28"/>
        </w:rPr>
        <w:t>из геометрических а</w:t>
      </w:r>
      <w:r w:rsidR="00F83DDE">
        <w:rPr>
          <w:rFonts w:ascii="Times New Roman" w:eastAsia="Calibri" w:hAnsi="Times New Roman" w:cs="Times New Roman"/>
          <w:sz w:val="28"/>
          <w:szCs w:val="28"/>
        </w:rPr>
        <w:t>б</w:t>
      </w:r>
      <w:r w:rsidR="00F83DDE">
        <w:rPr>
          <w:rFonts w:ascii="Times New Roman" w:eastAsia="Calibri" w:hAnsi="Times New Roman" w:cs="Times New Roman"/>
          <w:sz w:val="28"/>
          <w:szCs w:val="28"/>
        </w:rPr>
        <w:t>страктных форм в ахроматической гамме с применением акцентирующего цвета.</w:t>
      </w:r>
    </w:p>
    <w:p w:rsidR="00F83DDE" w:rsidRPr="00F83DDE" w:rsidRDefault="00BF0D12" w:rsidP="00F83DDE">
      <w:pPr>
        <w:widowControl w:val="0"/>
        <w:tabs>
          <w:tab w:val="left" w:pos="126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83DDE">
        <w:rPr>
          <w:rFonts w:ascii="Times New Roman" w:eastAsia="Calibri" w:hAnsi="Times New Roman" w:cs="Times New Roman"/>
          <w:sz w:val="28"/>
          <w:szCs w:val="28"/>
        </w:rPr>
        <w:t>Формат А</w:t>
      </w:r>
      <w:r w:rsidR="001E7A81">
        <w:rPr>
          <w:rFonts w:ascii="Times New Roman" w:eastAsia="Calibri" w:hAnsi="Times New Roman" w:cs="Times New Roman"/>
          <w:sz w:val="28"/>
          <w:szCs w:val="28"/>
        </w:rPr>
        <w:t> </w:t>
      </w:r>
      <w:r w:rsidRPr="00F83DDE">
        <w:rPr>
          <w:rFonts w:ascii="Times New Roman" w:eastAsia="Calibri" w:hAnsi="Times New Roman" w:cs="Times New Roman"/>
          <w:sz w:val="28"/>
          <w:szCs w:val="28"/>
        </w:rPr>
        <w:t xml:space="preserve">4, </w:t>
      </w:r>
      <w:r w:rsidR="00F83DDE">
        <w:rPr>
          <w:rFonts w:ascii="Times New Roman" w:eastAsia="Calibri" w:hAnsi="Times New Roman" w:cs="Times New Roman"/>
          <w:sz w:val="28"/>
          <w:szCs w:val="28"/>
        </w:rPr>
        <w:t>гуашь</w:t>
      </w:r>
      <w:r w:rsidRPr="00F83DDE">
        <w:rPr>
          <w:rFonts w:ascii="Times New Roman" w:eastAsia="Calibri" w:hAnsi="Times New Roman" w:cs="Times New Roman"/>
          <w:sz w:val="28"/>
          <w:szCs w:val="28"/>
        </w:rPr>
        <w:t>. Размер 10х10 см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F83DDE" w:rsidTr="00F83DDE">
        <w:tc>
          <w:tcPr>
            <w:tcW w:w="5341" w:type="dxa"/>
          </w:tcPr>
          <w:p w:rsidR="00F83DDE" w:rsidRDefault="00F83DDE" w:rsidP="00F83DDE">
            <w:pPr>
              <w:widowControl w:val="0"/>
              <w:tabs>
                <w:tab w:val="left" w:pos="126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188052" cy="2160000"/>
                  <wp:effectExtent l="19050" t="0" r="2698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kkEbxwNXI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858" t="26434" r="54936" b="15586"/>
                          <a:stretch/>
                        </pic:blipFill>
                        <pic:spPr bwMode="auto">
                          <a:xfrm>
                            <a:off x="0" y="0"/>
                            <a:ext cx="2188052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83DDE" w:rsidRDefault="00F83DDE" w:rsidP="00F83DDE">
            <w:pPr>
              <w:widowControl w:val="0"/>
              <w:tabs>
                <w:tab w:val="left" w:pos="126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78150" cy="21600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7u6x5XpXY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48" t="23738" r="54857" b="24112"/>
                          <a:stretch/>
                        </pic:blipFill>
                        <pic:spPr bwMode="auto">
                          <a:xfrm>
                            <a:off x="0" y="0"/>
                            <a:ext cx="217815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7B73" w:rsidRDefault="00617B73" w:rsidP="00F83DDE">
      <w:pPr>
        <w:tabs>
          <w:tab w:val="left" w:pos="0"/>
          <w:tab w:val="left" w:pos="4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7B73" w:rsidRPr="005D1D27" w:rsidRDefault="00182198" w:rsidP="00617B73">
      <w:pPr>
        <w:tabs>
          <w:tab w:val="left" w:pos="0"/>
          <w:tab w:val="left" w:pos="495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napToGrid w:val="0"/>
          <w:color w:val="000000"/>
          <w:sz w:val="28"/>
          <w:szCs w:val="28"/>
        </w:rPr>
      </w:pPr>
      <w:r w:rsidRPr="005D1D27">
        <w:rPr>
          <w:rFonts w:ascii="Times New Roman" w:hAnsi="Times New Roman" w:cs="Times New Roman"/>
          <w:b/>
          <w:i/>
          <w:sz w:val="28"/>
          <w:szCs w:val="28"/>
        </w:rPr>
        <w:t>Задание № 2.</w:t>
      </w:r>
      <w:r w:rsidR="00BF0D12" w:rsidRPr="005D1D27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 xml:space="preserve"> </w:t>
      </w:r>
      <w:r w:rsidR="00BF0D12" w:rsidRPr="005D1D27">
        <w:rPr>
          <w:rFonts w:ascii="Times New Roman" w:eastAsia="Calibri" w:hAnsi="Times New Roman" w:cs="Times New Roman"/>
          <w:b/>
          <w:i/>
          <w:snapToGrid w:val="0"/>
          <w:color w:val="000000"/>
          <w:sz w:val="28"/>
          <w:szCs w:val="28"/>
        </w:rPr>
        <w:t>Разрушение и объединение формы при помощи цвета</w:t>
      </w:r>
      <w:r w:rsidR="00617B73" w:rsidRPr="005D1D27">
        <w:rPr>
          <w:rFonts w:ascii="Times New Roman" w:eastAsia="Calibri" w:hAnsi="Times New Roman" w:cs="Times New Roman"/>
          <w:b/>
          <w:i/>
          <w:snapToGrid w:val="0"/>
          <w:color w:val="000000"/>
          <w:sz w:val="28"/>
          <w:szCs w:val="28"/>
        </w:rPr>
        <w:t xml:space="preserve"> </w:t>
      </w:r>
      <w:r w:rsidR="00617B73" w:rsidRPr="001E7A81">
        <w:rPr>
          <w:rFonts w:ascii="Times New Roman" w:hAnsi="Times New Roman" w:cs="Times New Roman"/>
          <w:i/>
          <w:sz w:val="28"/>
          <w:szCs w:val="28"/>
        </w:rPr>
        <w:t>(6 часов)</w:t>
      </w:r>
      <w:r w:rsidR="00617B73" w:rsidRPr="005D1D2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17B73" w:rsidRDefault="00617B73" w:rsidP="00617B73">
      <w:pPr>
        <w:tabs>
          <w:tab w:val="left" w:pos="0"/>
          <w:tab w:val="left" w:pos="4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73">
        <w:rPr>
          <w:rFonts w:ascii="Times New Roman" w:hAnsi="Times New Roman" w:cs="Times New Roman"/>
          <w:i/>
          <w:sz w:val="28"/>
          <w:szCs w:val="28"/>
        </w:rPr>
        <w:t>Цель работы</w:t>
      </w:r>
      <w:r w:rsidRPr="00617B73">
        <w:rPr>
          <w:rFonts w:ascii="Times New Roman" w:hAnsi="Times New Roman" w:cs="Times New Roman"/>
          <w:sz w:val="28"/>
          <w:szCs w:val="28"/>
        </w:rPr>
        <w:t xml:space="preserve"> – Изучить </w:t>
      </w:r>
      <w:r>
        <w:rPr>
          <w:rFonts w:ascii="Times New Roman" w:hAnsi="Times New Roman" w:cs="Times New Roman"/>
          <w:sz w:val="28"/>
          <w:szCs w:val="28"/>
        </w:rPr>
        <w:t xml:space="preserve"> графические приемы р</w:t>
      </w:r>
      <w:r w:rsidRPr="00617B73">
        <w:rPr>
          <w:rFonts w:ascii="Times New Roman" w:hAnsi="Times New Roman" w:cs="Times New Roman"/>
          <w:sz w:val="28"/>
          <w:szCs w:val="28"/>
        </w:rPr>
        <w:t>азрушени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17B73">
        <w:rPr>
          <w:rFonts w:ascii="Times New Roman" w:hAnsi="Times New Roman" w:cs="Times New Roman"/>
          <w:sz w:val="28"/>
          <w:szCs w:val="28"/>
        </w:rPr>
        <w:t xml:space="preserve"> и объединени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17B73">
        <w:rPr>
          <w:rFonts w:ascii="Times New Roman" w:hAnsi="Times New Roman" w:cs="Times New Roman"/>
          <w:sz w:val="28"/>
          <w:szCs w:val="28"/>
        </w:rPr>
        <w:t xml:space="preserve"> формы при помощи цвета на </w:t>
      </w:r>
      <w:r>
        <w:rPr>
          <w:rFonts w:ascii="Times New Roman" w:hAnsi="Times New Roman" w:cs="Times New Roman"/>
          <w:sz w:val="28"/>
          <w:szCs w:val="28"/>
        </w:rPr>
        <w:t xml:space="preserve">объемной </w:t>
      </w:r>
      <w:r w:rsidRPr="00617B73">
        <w:rPr>
          <w:rFonts w:ascii="Times New Roman" w:hAnsi="Times New Roman" w:cs="Times New Roman"/>
          <w:sz w:val="28"/>
          <w:szCs w:val="28"/>
        </w:rPr>
        <w:t>композиции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7B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B73" w:rsidRPr="00617B73" w:rsidRDefault="00617B73" w:rsidP="00617B73">
      <w:pPr>
        <w:tabs>
          <w:tab w:val="left" w:pos="0"/>
          <w:tab w:val="left" w:pos="4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73">
        <w:rPr>
          <w:rFonts w:ascii="Times New Roman" w:hAnsi="Times New Roman" w:cs="Times New Roman"/>
          <w:i/>
          <w:sz w:val="28"/>
          <w:szCs w:val="28"/>
        </w:rPr>
        <w:t>Задание и методика выполнения</w:t>
      </w:r>
      <w:r w:rsidRPr="00617B7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склеить 2 объемных куба, </w:t>
      </w:r>
      <w:r w:rsidRPr="00617B73">
        <w:rPr>
          <w:rFonts w:ascii="Times New Roman" w:hAnsi="Times New Roman" w:cs="Times New Roman"/>
          <w:sz w:val="28"/>
          <w:szCs w:val="28"/>
        </w:rPr>
        <w:t>выполнить упражн</w:t>
      </w:r>
      <w:r w:rsidRPr="00617B73">
        <w:rPr>
          <w:rFonts w:ascii="Times New Roman" w:hAnsi="Times New Roman" w:cs="Times New Roman"/>
          <w:sz w:val="28"/>
          <w:szCs w:val="28"/>
        </w:rPr>
        <w:t>е</w:t>
      </w:r>
      <w:r w:rsidRPr="00617B73">
        <w:rPr>
          <w:rFonts w:ascii="Times New Roman" w:hAnsi="Times New Roman" w:cs="Times New Roman"/>
          <w:sz w:val="28"/>
          <w:szCs w:val="28"/>
        </w:rPr>
        <w:t xml:space="preserve">ние из геометрических абстрактных форм </w:t>
      </w:r>
      <w:r>
        <w:rPr>
          <w:rFonts w:ascii="Times New Roman" w:hAnsi="Times New Roman" w:cs="Times New Roman"/>
          <w:sz w:val="28"/>
          <w:szCs w:val="28"/>
        </w:rPr>
        <w:t>на объемной композиции(разрушить форму, объединить форму).</w:t>
      </w:r>
    </w:p>
    <w:p w:rsidR="00531207" w:rsidRPr="00F83DDE" w:rsidRDefault="00617B73" w:rsidP="00617B73">
      <w:pPr>
        <w:tabs>
          <w:tab w:val="left" w:pos="0"/>
          <w:tab w:val="left" w:pos="4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B73">
        <w:rPr>
          <w:rFonts w:ascii="Times New Roman" w:hAnsi="Times New Roman" w:cs="Times New Roman"/>
          <w:sz w:val="28"/>
          <w:szCs w:val="28"/>
        </w:rPr>
        <w:t xml:space="preserve">Формат Размер </w:t>
      </w:r>
      <w:r>
        <w:rPr>
          <w:rFonts w:ascii="Times New Roman" w:hAnsi="Times New Roman" w:cs="Times New Roman"/>
          <w:sz w:val="28"/>
          <w:szCs w:val="28"/>
        </w:rPr>
        <w:t xml:space="preserve">1 стороны куба </w:t>
      </w:r>
      <w:r w:rsidRPr="00617B73">
        <w:rPr>
          <w:rFonts w:ascii="Times New Roman" w:hAnsi="Times New Roman" w:cs="Times New Roman"/>
          <w:sz w:val="28"/>
          <w:szCs w:val="28"/>
        </w:rPr>
        <w:t>10х10 см, гуашь.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531207" w:rsidTr="00531207">
        <w:tc>
          <w:tcPr>
            <w:tcW w:w="5341" w:type="dxa"/>
          </w:tcPr>
          <w:p w:rsidR="00531207" w:rsidRDefault="00531207" w:rsidP="00531207">
            <w:pPr>
              <w:tabs>
                <w:tab w:val="left" w:pos="0"/>
                <w:tab w:val="left" w:pos="49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17791" cy="2108362"/>
                  <wp:effectExtent l="0" t="0" r="1905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120" cy="210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31207" w:rsidRDefault="00531207" w:rsidP="00531207">
            <w:pPr>
              <w:tabs>
                <w:tab w:val="left" w:pos="0"/>
                <w:tab w:val="left" w:pos="49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2918" cy="2112199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06" cy="211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7B73" w:rsidRPr="00F83DDE" w:rsidRDefault="00617B73" w:rsidP="00617B73">
      <w:pPr>
        <w:tabs>
          <w:tab w:val="left" w:pos="0"/>
          <w:tab w:val="left" w:pos="4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0D12" w:rsidRPr="005D1D27" w:rsidRDefault="00BF0D12" w:rsidP="00F83DD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1D2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Задание № </w:t>
      </w:r>
      <w:r w:rsidR="007B4477" w:rsidRPr="005D1D2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3</w:t>
      </w:r>
      <w:r w:rsidRPr="005D1D2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Серия эскизов интерьера с использованием оптических иллюзий для изменения пространства</w:t>
      </w:r>
      <w:r w:rsidR="005D1D2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5D1D27" w:rsidRPr="001E7A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(10 часов)</w:t>
      </w:r>
      <w:r w:rsidRPr="003F2E32">
        <w:rPr>
          <w:rFonts w:ascii="Times New Roman" w:hAnsi="Times New Roman" w:cs="Times New Roman"/>
          <w:i/>
          <w:sz w:val="28"/>
          <w:szCs w:val="28"/>
        </w:rPr>
        <w:t>.</w:t>
      </w:r>
    </w:p>
    <w:p w:rsidR="005D1D27" w:rsidRDefault="005D1D27" w:rsidP="00F83DD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1D27">
        <w:rPr>
          <w:rFonts w:ascii="Times New Roman" w:hAnsi="Times New Roman" w:cs="Times New Roman"/>
          <w:i/>
          <w:sz w:val="28"/>
          <w:szCs w:val="28"/>
        </w:rPr>
        <w:t xml:space="preserve">Цель работы – </w:t>
      </w:r>
      <w:r>
        <w:rPr>
          <w:rFonts w:ascii="Times New Roman" w:hAnsi="Times New Roman" w:cs="Times New Roman"/>
          <w:sz w:val="28"/>
          <w:szCs w:val="28"/>
        </w:rPr>
        <w:t xml:space="preserve">Изучить приемы </w:t>
      </w:r>
      <w:r w:rsidRPr="005D1D27">
        <w:rPr>
          <w:rFonts w:ascii="Times New Roman" w:hAnsi="Times New Roman" w:cs="Times New Roman"/>
          <w:sz w:val="28"/>
          <w:szCs w:val="28"/>
        </w:rPr>
        <w:t>изменения пространства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1D27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помощи </w:t>
      </w:r>
      <w:r w:rsidRPr="005D1D27">
        <w:rPr>
          <w:rFonts w:ascii="Times New Roman" w:hAnsi="Times New Roman" w:cs="Times New Roman"/>
          <w:sz w:val="28"/>
          <w:szCs w:val="28"/>
        </w:rPr>
        <w:t>оптич</w:t>
      </w:r>
      <w:r w:rsidRPr="005D1D27">
        <w:rPr>
          <w:rFonts w:ascii="Times New Roman" w:hAnsi="Times New Roman" w:cs="Times New Roman"/>
          <w:sz w:val="28"/>
          <w:szCs w:val="28"/>
        </w:rPr>
        <w:t>е</w:t>
      </w:r>
      <w:r w:rsidRPr="005D1D27">
        <w:rPr>
          <w:rFonts w:ascii="Times New Roman" w:hAnsi="Times New Roman" w:cs="Times New Roman"/>
          <w:sz w:val="28"/>
          <w:szCs w:val="28"/>
        </w:rPr>
        <w:t>ских иллюзий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D1D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D27" w:rsidRDefault="00BF0D12" w:rsidP="005D1D27">
      <w:pPr>
        <w:spacing w:after="0"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F83DDE">
        <w:rPr>
          <w:rFonts w:ascii="Times New Roman" w:hAnsi="Times New Roman" w:cs="Times New Roman"/>
          <w:i/>
          <w:sz w:val="28"/>
          <w:szCs w:val="28"/>
        </w:rPr>
        <w:t>Задание и методика выполнения</w:t>
      </w:r>
      <w:r w:rsidRPr="00F83DDE">
        <w:rPr>
          <w:rFonts w:ascii="Times New Roman" w:hAnsi="Times New Roman" w:cs="Times New Roman"/>
          <w:sz w:val="28"/>
          <w:szCs w:val="28"/>
        </w:rPr>
        <w:t xml:space="preserve">: выполнить </w:t>
      </w:r>
      <w:r w:rsidR="005D1D27">
        <w:rPr>
          <w:rFonts w:ascii="Times New Roman" w:hAnsi="Times New Roman" w:cs="Times New Roman"/>
          <w:sz w:val="28"/>
          <w:szCs w:val="28"/>
        </w:rPr>
        <w:t xml:space="preserve">серию </w:t>
      </w:r>
      <w:r w:rsidRPr="00F83DDE">
        <w:rPr>
          <w:rFonts w:ascii="Times New Roman" w:hAnsi="Times New Roman" w:cs="Times New Roman"/>
          <w:sz w:val="28"/>
          <w:szCs w:val="28"/>
        </w:rPr>
        <w:t>композици</w:t>
      </w:r>
      <w:r w:rsidR="005D1D27">
        <w:rPr>
          <w:rFonts w:ascii="Times New Roman" w:hAnsi="Times New Roman" w:cs="Times New Roman"/>
          <w:sz w:val="28"/>
          <w:szCs w:val="28"/>
        </w:rPr>
        <w:t>й</w:t>
      </w:r>
      <w:r w:rsidRPr="00F83DDE">
        <w:rPr>
          <w:rFonts w:ascii="Times New Roman" w:hAnsi="Times New Roman" w:cs="Times New Roman"/>
          <w:sz w:val="28"/>
          <w:szCs w:val="28"/>
        </w:rPr>
        <w:t xml:space="preserve"> на тему «</w:t>
      </w:r>
      <w:r w:rsidRPr="00F83DDE">
        <w:rPr>
          <w:rFonts w:ascii="Times New Roman" w:hAnsi="Times New Roman" w:cs="Times New Roman"/>
          <w:color w:val="000000" w:themeColor="text1"/>
          <w:sz w:val="28"/>
          <w:szCs w:val="28"/>
        </w:rPr>
        <w:t>Серия эскизов интерьера с использованием оптических иллюзий для изменения пространс</w:t>
      </w:r>
      <w:r w:rsidRPr="00F83DDE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F83DDE">
        <w:rPr>
          <w:rFonts w:ascii="Times New Roman" w:hAnsi="Times New Roman" w:cs="Times New Roman"/>
          <w:color w:val="000000" w:themeColor="text1"/>
          <w:sz w:val="28"/>
          <w:szCs w:val="28"/>
        </w:rPr>
        <w:t>ва</w:t>
      </w:r>
      <w:r w:rsidRPr="00F83DDE">
        <w:rPr>
          <w:rFonts w:ascii="Times New Roman" w:hAnsi="Times New Roman" w:cs="Times New Roman"/>
          <w:snapToGrid w:val="0"/>
          <w:sz w:val="28"/>
          <w:szCs w:val="28"/>
        </w:rPr>
        <w:t>»</w:t>
      </w:r>
      <w:r w:rsidR="005D1D27">
        <w:rPr>
          <w:rFonts w:ascii="Times New Roman" w:hAnsi="Times New Roman" w:cs="Times New Roman"/>
          <w:snapToGrid w:val="0"/>
          <w:sz w:val="28"/>
          <w:szCs w:val="28"/>
        </w:rPr>
        <w:t xml:space="preserve"> Композиции выполнить на основе стилизации в количестве 6 шт., использовать приемы: вытягивания, расширения, углубления, приближения, подчеркивания формы, </w:t>
      </w:r>
      <w:r w:rsidR="005D1D27">
        <w:rPr>
          <w:rFonts w:ascii="Times New Roman" w:hAnsi="Times New Roman" w:cs="Times New Roman"/>
          <w:snapToGrid w:val="0"/>
          <w:sz w:val="28"/>
          <w:szCs w:val="28"/>
        </w:rPr>
        <w:lastRenderedPageBreak/>
        <w:t>разрушения формы.</w:t>
      </w:r>
      <w:r w:rsidRPr="00F83DDE">
        <w:rPr>
          <w:rFonts w:ascii="Times New Roman" w:hAnsi="Times New Roman" w:cs="Times New Roman"/>
          <w:snapToGrid w:val="0"/>
          <w:sz w:val="28"/>
          <w:szCs w:val="28"/>
        </w:rPr>
        <w:t xml:space="preserve"> Соблюдать при выполнении законы композиции. В композиции использовать простые геометрические формы</w:t>
      </w:r>
      <w:r w:rsidR="005D1D27"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Pr="00F83DDE">
        <w:rPr>
          <w:rFonts w:ascii="Times New Roman" w:hAnsi="Times New Roman" w:cs="Times New Roman"/>
          <w:snapToGrid w:val="0"/>
          <w:sz w:val="28"/>
          <w:szCs w:val="28"/>
        </w:rPr>
        <w:t xml:space="preserve">  </w:t>
      </w:r>
    </w:p>
    <w:p w:rsidR="00BF0D12" w:rsidRDefault="005D1D27" w:rsidP="005D1D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Формат </w:t>
      </w:r>
      <w:r w:rsidR="00BF0D12" w:rsidRPr="00F83DDE">
        <w:rPr>
          <w:rFonts w:ascii="Times New Roman" w:hAnsi="Times New Roman" w:cs="Times New Roman"/>
          <w:sz w:val="28"/>
          <w:szCs w:val="28"/>
        </w:rPr>
        <w:t>А</w:t>
      </w:r>
      <w:r w:rsidR="001E7A81">
        <w:rPr>
          <w:rFonts w:ascii="Times New Roman" w:hAnsi="Times New Roman" w:cs="Times New Roman"/>
          <w:sz w:val="28"/>
          <w:szCs w:val="28"/>
        </w:rPr>
        <w:t> </w:t>
      </w:r>
      <w:r w:rsidR="00BF0D12" w:rsidRPr="00F83DDE">
        <w:rPr>
          <w:rFonts w:ascii="Times New Roman" w:hAnsi="Times New Roman" w:cs="Times New Roman"/>
          <w:sz w:val="28"/>
          <w:szCs w:val="28"/>
        </w:rPr>
        <w:t xml:space="preserve">4, бумага, </w:t>
      </w:r>
      <w:r>
        <w:rPr>
          <w:rFonts w:ascii="Times New Roman" w:hAnsi="Times New Roman" w:cs="Times New Roman"/>
          <w:sz w:val="28"/>
          <w:szCs w:val="28"/>
        </w:rPr>
        <w:t>гуашь (</w:t>
      </w:r>
      <w:r w:rsidR="00BF0D12" w:rsidRPr="00F83DDE">
        <w:rPr>
          <w:rFonts w:ascii="Times New Roman" w:hAnsi="Times New Roman" w:cs="Times New Roman"/>
          <w:sz w:val="28"/>
          <w:szCs w:val="28"/>
        </w:rPr>
        <w:t>или компьютерная графика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BF0D12" w:rsidRPr="00F83DD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471"/>
      </w:tblGrid>
      <w:tr w:rsidR="005D1D27" w:rsidTr="005D1D27">
        <w:tc>
          <w:tcPr>
            <w:tcW w:w="5211" w:type="dxa"/>
          </w:tcPr>
          <w:p w:rsidR="005D1D27" w:rsidRDefault="005D1D27" w:rsidP="005D1D27">
            <w:pPr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83DDE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62787" cy="1219325"/>
                  <wp:effectExtent l="19050" t="0" r="0" b="0"/>
                  <wp:docPr id="7" name="Рисунок 6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9" cstate="print"/>
                          <a:srcRect l="8846" t="24851" r="7677" b="23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787" cy="1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5D1D27" w:rsidRDefault="005D1D27" w:rsidP="005D1D27"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83DDE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11271" cy="1197735"/>
                  <wp:effectExtent l="19050" t="0" r="0" b="0"/>
                  <wp:docPr id="8" name="Рисунок 7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10" cstate="print"/>
                          <a:srcRect l="8530" t="25149" r="8765" b="23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271" cy="119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D12" w:rsidRPr="00F83DDE" w:rsidRDefault="00BF0D12" w:rsidP="005D1D27">
      <w:pPr>
        <w:tabs>
          <w:tab w:val="left" w:pos="0"/>
          <w:tab w:val="left" w:pos="49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1D27">
        <w:rPr>
          <w:rFonts w:ascii="Times New Roman" w:hAnsi="Times New Roman" w:cs="Times New Roman"/>
          <w:b/>
          <w:i/>
          <w:sz w:val="28"/>
          <w:szCs w:val="28"/>
        </w:rPr>
        <w:t xml:space="preserve">Задание № </w:t>
      </w:r>
      <w:r w:rsidR="007B4477" w:rsidRPr="005D1D27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5D1D2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D1D27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 xml:space="preserve"> </w:t>
      </w:r>
      <w:r w:rsidRPr="005D1D27">
        <w:rPr>
          <w:rFonts w:ascii="Times New Roman" w:eastAsia="Calibri" w:hAnsi="Times New Roman" w:cs="Times New Roman"/>
          <w:b/>
          <w:i/>
          <w:snapToGrid w:val="0"/>
          <w:color w:val="000000"/>
          <w:sz w:val="28"/>
          <w:szCs w:val="28"/>
        </w:rPr>
        <w:t>Ассоциативное раскрытие образа в композиции</w:t>
      </w:r>
      <w:r w:rsidR="005D1D27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</w:t>
      </w:r>
      <w:r w:rsidR="005D1D27" w:rsidRPr="006573FA">
        <w:rPr>
          <w:rFonts w:ascii="Times New Roman" w:hAnsi="Times New Roman" w:cs="Times New Roman"/>
          <w:i/>
          <w:snapToGrid w:val="0"/>
          <w:color w:val="000000"/>
          <w:sz w:val="28"/>
          <w:szCs w:val="28"/>
        </w:rPr>
        <w:t>(8 часов)</w:t>
      </w:r>
      <w:r w:rsidRPr="006573FA">
        <w:rPr>
          <w:rFonts w:ascii="Times New Roman" w:hAnsi="Times New Roman" w:cs="Times New Roman"/>
          <w:i/>
          <w:snapToGrid w:val="0"/>
          <w:color w:val="000000"/>
          <w:sz w:val="28"/>
          <w:szCs w:val="28"/>
        </w:rPr>
        <w:t>.</w:t>
      </w:r>
    </w:p>
    <w:p w:rsidR="00BF0D12" w:rsidRPr="00F83DDE" w:rsidRDefault="00BF0D12" w:rsidP="00F83DDE">
      <w:pPr>
        <w:widowControl w:val="0"/>
        <w:tabs>
          <w:tab w:val="left" w:pos="1260"/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DDE">
        <w:rPr>
          <w:rFonts w:ascii="Times New Roman" w:hAnsi="Times New Roman" w:cs="Times New Roman"/>
          <w:i/>
          <w:sz w:val="28"/>
          <w:szCs w:val="28"/>
        </w:rPr>
        <w:t>Цель работы</w:t>
      </w:r>
      <w:r w:rsidRPr="00F83DDE">
        <w:rPr>
          <w:rFonts w:ascii="Times New Roman" w:hAnsi="Times New Roman" w:cs="Times New Roman"/>
          <w:sz w:val="28"/>
          <w:szCs w:val="28"/>
        </w:rPr>
        <w:t xml:space="preserve"> – Изучить принципы ассоциативного раскрытия образа в композ</w:t>
      </w:r>
      <w:r w:rsidRPr="00F83DDE">
        <w:rPr>
          <w:rFonts w:ascii="Times New Roman" w:hAnsi="Times New Roman" w:cs="Times New Roman"/>
          <w:sz w:val="28"/>
          <w:szCs w:val="28"/>
        </w:rPr>
        <w:t>и</w:t>
      </w:r>
      <w:r w:rsidRPr="00F83DDE">
        <w:rPr>
          <w:rFonts w:ascii="Times New Roman" w:hAnsi="Times New Roman" w:cs="Times New Roman"/>
          <w:sz w:val="28"/>
          <w:szCs w:val="28"/>
        </w:rPr>
        <w:t>ции.</w:t>
      </w:r>
    </w:p>
    <w:p w:rsidR="00BF0D12" w:rsidRPr="00F83DDE" w:rsidRDefault="00BF0D12" w:rsidP="00F83DDE">
      <w:pPr>
        <w:widowControl w:val="0"/>
        <w:tabs>
          <w:tab w:val="left" w:pos="1260"/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DDE">
        <w:rPr>
          <w:rFonts w:ascii="Times New Roman" w:hAnsi="Times New Roman" w:cs="Times New Roman"/>
          <w:i/>
          <w:sz w:val="28"/>
          <w:szCs w:val="28"/>
        </w:rPr>
        <w:t>Задание и методика выполнения</w:t>
      </w:r>
      <w:r w:rsidRPr="00F83DDE">
        <w:rPr>
          <w:rFonts w:ascii="Times New Roman" w:hAnsi="Times New Roman" w:cs="Times New Roman"/>
          <w:sz w:val="28"/>
          <w:szCs w:val="28"/>
        </w:rPr>
        <w:t xml:space="preserve">: выполнить упражнение на тему </w:t>
      </w:r>
      <w:r w:rsidR="009F79DB">
        <w:rPr>
          <w:rFonts w:ascii="Times New Roman" w:hAnsi="Times New Roman" w:cs="Times New Roman"/>
          <w:sz w:val="28"/>
          <w:szCs w:val="28"/>
        </w:rPr>
        <w:t>ассоциативн</w:t>
      </w:r>
      <w:r w:rsidR="009F79DB">
        <w:rPr>
          <w:rFonts w:ascii="Times New Roman" w:hAnsi="Times New Roman" w:cs="Times New Roman"/>
          <w:sz w:val="28"/>
          <w:szCs w:val="28"/>
        </w:rPr>
        <w:t>о</w:t>
      </w:r>
      <w:r w:rsidR="009F79DB">
        <w:rPr>
          <w:rFonts w:ascii="Times New Roman" w:hAnsi="Times New Roman" w:cs="Times New Roman"/>
          <w:sz w:val="28"/>
          <w:szCs w:val="28"/>
        </w:rPr>
        <w:t xml:space="preserve">го ряда </w:t>
      </w:r>
      <w:r w:rsidRPr="00F83DDE">
        <w:rPr>
          <w:rFonts w:ascii="Times New Roman" w:hAnsi="Times New Roman" w:cs="Times New Roman"/>
          <w:sz w:val="28"/>
          <w:szCs w:val="28"/>
        </w:rPr>
        <w:t>«</w:t>
      </w:r>
      <w:r w:rsidR="009F79DB">
        <w:rPr>
          <w:rFonts w:ascii="Times New Roman" w:hAnsi="Times New Roman" w:cs="Times New Roman"/>
          <w:sz w:val="28"/>
          <w:szCs w:val="28"/>
        </w:rPr>
        <w:t>в</w:t>
      </w:r>
      <w:r w:rsidRPr="00F83DDE">
        <w:rPr>
          <w:rFonts w:ascii="Times New Roman" w:hAnsi="Times New Roman" w:cs="Times New Roman"/>
          <w:sz w:val="28"/>
          <w:szCs w:val="28"/>
        </w:rPr>
        <w:t xml:space="preserve">ода», </w:t>
      </w:r>
      <w:r w:rsidR="009F79DB" w:rsidRPr="009F79DB">
        <w:rPr>
          <w:rFonts w:ascii="Times New Roman" w:hAnsi="Times New Roman" w:cs="Times New Roman"/>
          <w:sz w:val="28"/>
          <w:szCs w:val="28"/>
        </w:rPr>
        <w:t>«</w:t>
      </w:r>
      <w:r w:rsidR="009F79DB">
        <w:rPr>
          <w:rFonts w:ascii="Times New Roman" w:hAnsi="Times New Roman" w:cs="Times New Roman"/>
          <w:sz w:val="28"/>
          <w:szCs w:val="28"/>
        </w:rPr>
        <w:t>лес</w:t>
      </w:r>
      <w:r w:rsidR="009F79DB" w:rsidRPr="009F79DB">
        <w:rPr>
          <w:rFonts w:ascii="Times New Roman" w:hAnsi="Times New Roman" w:cs="Times New Roman"/>
          <w:sz w:val="28"/>
          <w:szCs w:val="28"/>
        </w:rPr>
        <w:t>»</w:t>
      </w:r>
      <w:r w:rsidR="009F79DB">
        <w:rPr>
          <w:rFonts w:ascii="Times New Roman" w:hAnsi="Times New Roman" w:cs="Times New Roman"/>
          <w:sz w:val="28"/>
          <w:szCs w:val="28"/>
        </w:rPr>
        <w:t xml:space="preserve">, </w:t>
      </w:r>
      <w:r w:rsidR="009F79DB" w:rsidRPr="009F79DB">
        <w:rPr>
          <w:rFonts w:ascii="Times New Roman" w:hAnsi="Times New Roman" w:cs="Times New Roman"/>
          <w:sz w:val="28"/>
          <w:szCs w:val="28"/>
        </w:rPr>
        <w:t>«</w:t>
      </w:r>
      <w:r w:rsidR="009F79DB">
        <w:rPr>
          <w:rFonts w:ascii="Times New Roman" w:hAnsi="Times New Roman" w:cs="Times New Roman"/>
          <w:sz w:val="28"/>
          <w:szCs w:val="28"/>
        </w:rPr>
        <w:t>парк</w:t>
      </w:r>
      <w:r w:rsidR="009F79DB" w:rsidRPr="009F79DB">
        <w:rPr>
          <w:rFonts w:ascii="Times New Roman" w:hAnsi="Times New Roman" w:cs="Times New Roman"/>
          <w:sz w:val="28"/>
          <w:szCs w:val="28"/>
        </w:rPr>
        <w:t>»</w:t>
      </w:r>
      <w:r w:rsidR="009F79DB">
        <w:rPr>
          <w:rFonts w:ascii="Times New Roman" w:hAnsi="Times New Roman" w:cs="Times New Roman"/>
          <w:sz w:val="28"/>
          <w:szCs w:val="28"/>
        </w:rPr>
        <w:t xml:space="preserve">. Количество композиций – 4 шт. Использовать цветовые гармоничные сочетания, затем </w:t>
      </w:r>
      <w:r w:rsidR="009F79DB" w:rsidRPr="009F79DB">
        <w:rPr>
          <w:rFonts w:ascii="Times New Roman" w:hAnsi="Times New Roman" w:cs="Times New Roman"/>
          <w:sz w:val="28"/>
          <w:szCs w:val="28"/>
        </w:rPr>
        <w:t>выполнить упражнение на тему ассоциативного ряда</w:t>
      </w:r>
      <w:r w:rsidR="009F79DB">
        <w:rPr>
          <w:rFonts w:ascii="Times New Roman" w:hAnsi="Times New Roman" w:cs="Times New Roman"/>
          <w:sz w:val="28"/>
          <w:szCs w:val="28"/>
        </w:rPr>
        <w:t xml:space="preserve"> </w:t>
      </w:r>
      <w:r w:rsidR="009F79DB" w:rsidRPr="009F79DB">
        <w:rPr>
          <w:rFonts w:ascii="Times New Roman" w:hAnsi="Times New Roman" w:cs="Times New Roman"/>
          <w:sz w:val="28"/>
          <w:szCs w:val="28"/>
        </w:rPr>
        <w:t xml:space="preserve"> «</w:t>
      </w:r>
      <w:r w:rsidR="009F79DB">
        <w:rPr>
          <w:rFonts w:ascii="Times New Roman" w:hAnsi="Times New Roman" w:cs="Times New Roman"/>
          <w:sz w:val="28"/>
          <w:szCs w:val="28"/>
        </w:rPr>
        <w:t>страх</w:t>
      </w:r>
      <w:r w:rsidR="009F79DB" w:rsidRPr="009F79DB">
        <w:rPr>
          <w:rFonts w:ascii="Times New Roman" w:hAnsi="Times New Roman" w:cs="Times New Roman"/>
          <w:sz w:val="28"/>
          <w:szCs w:val="28"/>
        </w:rPr>
        <w:t>», «</w:t>
      </w:r>
      <w:r w:rsidR="009F79DB">
        <w:rPr>
          <w:rFonts w:ascii="Times New Roman" w:hAnsi="Times New Roman" w:cs="Times New Roman"/>
          <w:sz w:val="28"/>
          <w:szCs w:val="28"/>
        </w:rPr>
        <w:t>ж</w:t>
      </w:r>
      <w:r w:rsidR="009F79DB" w:rsidRPr="009F79DB">
        <w:rPr>
          <w:rFonts w:ascii="Times New Roman" w:hAnsi="Times New Roman" w:cs="Times New Roman"/>
          <w:sz w:val="28"/>
          <w:szCs w:val="28"/>
        </w:rPr>
        <w:t>ара», «</w:t>
      </w:r>
      <w:r w:rsidR="009F79DB">
        <w:rPr>
          <w:rFonts w:ascii="Times New Roman" w:hAnsi="Times New Roman" w:cs="Times New Roman"/>
          <w:sz w:val="28"/>
          <w:szCs w:val="28"/>
        </w:rPr>
        <w:t>х</w:t>
      </w:r>
      <w:r w:rsidR="009F79DB" w:rsidRPr="009F79DB">
        <w:rPr>
          <w:rFonts w:ascii="Times New Roman" w:hAnsi="Times New Roman" w:cs="Times New Roman"/>
          <w:sz w:val="28"/>
          <w:szCs w:val="28"/>
        </w:rPr>
        <w:t>олод», «</w:t>
      </w:r>
      <w:r w:rsidR="009F79DB">
        <w:rPr>
          <w:rFonts w:ascii="Times New Roman" w:hAnsi="Times New Roman" w:cs="Times New Roman"/>
          <w:sz w:val="28"/>
          <w:szCs w:val="28"/>
        </w:rPr>
        <w:t>веселье</w:t>
      </w:r>
      <w:r w:rsidR="009F79DB" w:rsidRPr="009F79DB">
        <w:rPr>
          <w:rFonts w:ascii="Times New Roman" w:hAnsi="Times New Roman" w:cs="Times New Roman"/>
          <w:sz w:val="28"/>
          <w:szCs w:val="28"/>
        </w:rPr>
        <w:t>», «</w:t>
      </w:r>
      <w:r w:rsidR="009F79DB">
        <w:rPr>
          <w:rFonts w:ascii="Times New Roman" w:hAnsi="Times New Roman" w:cs="Times New Roman"/>
          <w:sz w:val="28"/>
          <w:szCs w:val="28"/>
        </w:rPr>
        <w:t>п</w:t>
      </w:r>
      <w:r w:rsidR="009F79DB" w:rsidRPr="009F79DB">
        <w:rPr>
          <w:rFonts w:ascii="Times New Roman" w:hAnsi="Times New Roman" w:cs="Times New Roman"/>
          <w:sz w:val="28"/>
          <w:szCs w:val="28"/>
        </w:rPr>
        <w:t>а</w:t>
      </w:r>
      <w:r w:rsidR="009F79DB">
        <w:rPr>
          <w:rFonts w:ascii="Times New Roman" w:hAnsi="Times New Roman" w:cs="Times New Roman"/>
          <w:sz w:val="28"/>
          <w:szCs w:val="28"/>
        </w:rPr>
        <w:t>ника</w:t>
      </w:r>
      <w:r w:rsidR="009F79DB" w:rsidRPr="009F79DB">
        <w:rPr>
          <w:rFonts w:ascii="Times New Roman" w:hAnsi="Times New Roman" w:cs="Times New Roman"/>
          <w:sz w:val="28"/>
          <w:szCs w:val="28"/>
        </w:rPr>
        <w:t>»</w:t>
      </w:r>
      <w:r w:rsidR="009F79DB">
        <w:rPr>
          <w:rFonts w:ascii="Times New Roman" w:hAnsi="Times New Roman" w:cs="Times New Roman"/>
          <w:sz w:val="28"/>
          <w:szCs w:val="28"/>
        </w:rPr>
        <w:t>.</w:t>
      </w:r>
      <w:r w:rsidR="009F79DB" w:rsidRPr="009F79DB">
        <w:rPr>
          <w:rFonts w:ascii="Times New Roman" w:hAnsi="Times New Roman" w:cs="Times New Roman"/>
          <w:sz w:val="28"/>
          <w:szCs w:val="28"/>
        </w:rPr>
        <w:t xml:space="preserve"> Количество композиций – 4 шт.</w:t>
      </w:r>
      <w:r w:rsidR="009F79DB">
        <w:rPr>
          <w:rFonts w:ascii="Times New Roman" w:hAnsi="Times New Roman" w:cs="Times New Roman"/>
          <w:sz w:val="28"/>
          <w:szCs w:val="28"/>
        </w:rPr>
        <w:t xml:space="preserve"> </w:t>
      </w:r>
      <w:r w:rsidR="009F79DB" w:rsidRPr="009F79DB">
        <w:rPr>
          <w:rFonts w:ascii="Times New Roman" w:hAnsi="Times New Roman" w:cs="Times New Roman"/>
          <w:sz w:val="28"/>
          <w:szCs w:val="28"/>
        </w:rPr>
        <w:t>И</w:t>
      </w:r>
      <w:r w:rsidR="009F79DB" w:rsidRPr="009F79DB">
        <w:rPr>
          <w:rFonts w:ascii="Times New Roman" w:hAnsi="Times New Roman" w:cs="Times New Roman"/>
          <w:sz w:val="28"/>
          <w:szCs w:val="28"/>
        </w:rPr>
        <w:t>с</w:t>
      </w:r>
      <w:r w:rsidR="009F79DB" w:rsidRPr="009F79DB">
        <w:rPr>
          <w:rFonts w:ascii="Times New Roman" w:hAnsi="Times New Roman" w:cs="Times New Roman"/>
          <w:sz w:val="28"/>
          <w:szCs w:val="28"/>
        </w:rPr>
        <w:t>пользовать цветовые гармоничные сочетания</w:t>
      </w:r>
      <w:r w:rsidR="009F79DB">
        <w:rPr>
          <w:rFonts w:ascii="Times New Roman" w:hAnsi="Times New Roman" w:cs="Times New Roman"/>
          <w:sz w:val="28"/>
          <w:szCs w:val="28"/>
        </w:rPr>
        <w:t>.</w:t>
      </w:r>
    </w:p>
    <w:p w:rsidR="00BF0D12" w:rsidRDefault="00BF0D12" w:rsidP="00F83DDE">
      <w:pPr>
        <w:widowControl w:val="0"/>
        <w:tabs>
          <w:tab w:val="left" w:pos="12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DDE">
        <w:rPr>
          <w:rFonts w:ascii="Times New Roman" w:hAnsi="Times New Roman" w:cs="Times New Roman"/>
          <w:sz w:val="28"/>
          <w:szCs w:val="28"/>
        </w:rPr>
        <w:t>Формат А</w:t>
      </w:r>
      <w:r w:rsidR="006573FA">
        <w:rPr>
          <w:rFonts w:ascii="Times New Roman" w:hAnsi="Times New Roman" w:cs="Times New Roman"/>
          <w:sz w:val="28"/>
          <w:szCs w:val="28"/>
        </w:rPr>
        <w:t> </w:t>
      </w:r>
      <w:r w:rsidRPr="00F83DDE">
        <w:rPr>
          <w:rFonts w:ascii="Times New Roman" w:hAnsi="Times New Roman" w:cs="Times New Roman"/>
          <w:sz w:val="28"/>
          <w:szCs w:val="28"/>
        </w:rPr>
        <w:t xml:space="preserve">4, </w:t>
      </w:r>
      <w:r w:rsidR="009F79DB">
        <w:rPr>
          <w:rFonts w:ascii="Times New Roman" w:hAnsi="Times New Roman" w:cs="Times New Roman"/>
          <w:sz w:val="28"/>
          <w:szCs w:val="28"/>
        </w:rPr>
        <w:t>гуашь</w:t>
      </w:r>
      <w:r w:rsidRPr="00F83DDE">
        <w:rPr>
          <w:rFonts w:ascii="Times New Roman" w:hAnsi="Times New Roman" w:cs="Times New Roman"/>
          <w:sz w:val="28"/>
          <w:szCs w:val="28"/>
        </w:rPr>
        <w:t>. Размер 10х10 см.</w:t>
      </w:r>
      <w:r w:rsidR="009F79DB">
        <w:rPr>
          <w:rFonts w:ascii="Times New Roman" w:hAnsi="Times New Roman" w:cs="Times New Roman"/>
          <w:sz w:val="28"/>
          <w:szCs w:val="28"/>
        </w:rPr>
        <w:t xml:space="preserve"> Общее количество композиций – 8 шт.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531207" w:rsidTr="00531207">
        <w:tc>
          <w:tcPr>
            <w:tcW w:w="5341" w:type="dxa"/>
          </w:tcPr>
          <w:p w:rsidR="00531207" w:rsidRDefault="00531207" w:rsidP="00531207">
            <w:pPr>
              <w:widowControl w:val="0"/>
              <w:tabs>
                <w:tab w:val="left" w:pos="126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18115" cy="21600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11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31207" w:rsidRDefault="00531207" w:rsidP="00531207">
            <w:pPr>
              <w:widowControl w:val="0"/>
              <w:tabs>
                <w:tab w:val="left" w:pos="126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35158" cy="21600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15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207" w:rsidTr="00531207">
        <w:tc>
          <w:tcPr>
            <w:tcW w:w="5341" w:type="dxa"/>
          </w:tcPr>
          <w:p w:rsidR="00531207" w:rsidRDefault="00531207" w:rsidP="00531207">
            <w:pPr>
              <w:widowControl w:val="0"/>
              <w:tabs>
                <w:tab w:val="left" w:pos="126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917587" cy="2160000"/>
                  <wp:effectExtent l="19050" t="0" r="6463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58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31207" w:rsidRDefault="00531207" w:rsidP="00531207">
            <w:pPr>
              <w:widowControl w:val="0"/>
              <w:tabs>
                <w:tab w:val="left" w:pos="126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05926" cy="2160000"/>
                  <wp:effectExtent l="19050" t="0" r="8624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92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198" w:rsidRPr="00F83DDE" w:rsidRDefault="00182198" w:rsidP="006573F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182198" w:rsidRPr="00F83DDE" w:rsidSect="009556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93073"/>
    <w:multiLevelType w:val="hybridMultilevel"/>
    <w:tmpl w:val="D5F6E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6B2092"/>
    <w:multiLevelType w:val="hybridMultilevel"/>
    <w:tmpl w:val="B2F61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F32181"/>
    <w:multiLevelType w:val="hybridMultilevel"/>
    <w:tmpl w:val="6DC48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5A638F"/>
    <w:multiLevelType w:val="hybridMultilevel"/>
    <w:tmpl w:val="D92060EA"/>
    <w:lvl w:ilvl="0" w:tplc="E7A65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D744E77"/>
    <w:multiLevelType w:val="hybridMultilevel"/>
    <w:tmpl w:val="BCDCDB0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2952172"/>
    <w:multiLevelType w:val="hybridMultilevel"/>
    <w:tmpl w:val="73C4A49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8303FF"/>
    <w:rsid w:val="000056C2"/>
    <w:rsid w:val="00013FD7"/>
    <w:rsid w:val="00066168"/>
    <w:rsid w:val="000B5730"/>
    <w:rsid w:val="000C4EA9"/>
    <w:rsid w:val="0014589E"/>
    <w:rsid w:val="001802AD"/>
    <w:rsid w:val="00182198"/>
    <w:rsid w:val="0018765D"/>
    <w:rsid w:val="00192491"/>
    <w:rsid w:val="001A7860"/>
    <w:rsid w:val="001E7A81"/>
    <w:rsid w:val="001F55D8"/>
    <w:rsid w:val="002477B9"/>
    <w:rsid w:val="0027621B"/>
    <w:rsid w:val="002828E6"/>
    <w:rsid w:val="002C22F3"/>
    <w:rsid w:val="002C2360"/>
    <w:rsid w:val="002E078F"/>
    <w:rsid w:val="003572CF"/>
    <w:rsid w:val="003C7E38"/>
    <w:rsid w:val="003F2E32"/>
    <w:rsid w:val="0041511E"/>
    <w:rsid w:val="004453F5"/>
    <w:rsid w:val="00463E81"/>
    <w:rsid w:val="00504DCC"/>
    <w:rsid w:val="00531207"/>
    <w:rsid w:val="0054614F"/>
    <w:rsid w:val="005C17FC"/>
    <w:rsid w:val="005D1D27"/>
    <w:rsid w:val="005E5E76"/>
    <w:rsid w:val="005F1532"/>
    <w:rsid w:val="00617B73"/>
    <w:rsid w:val="006573FA"/>
    <w:rsid w:val="00677A5F"/>
    <w:rsid w:val="00693068"/>
    <w:rsid w:val="006A0341"/>
    <w:rsid w:val="006E6A74"/>
    <w:rsid w:val="00704A40"/>
    <w:rsid w:val="0073750F"/>
    <w:rsid w:val="007B4477"/>
    <w:rsid w:val="007D6952"/>
    <w:rsid w:val="007F1C63"/>
    <w:rsid w:val="008111B5"/>
    <w:rsid w:val="008119D0"/>
    <w:rsid w:val="00822836"/>
    <w:rsid w:val="00824139"/>
    <w:rsid w:val="008303FF"/>
    <w:rsid w:val="008421C4"/>
    <w:rsid w:val="0085345E"/>
    <w:rsid w:val="008E3931"/>
    <w:rsid w:val="00907287"/>
    <w:rsid w:val="009319AE"/>
    <w:rsid w:val="00955633"/>
    <w:rsid w:val="00976195"/>
    <w:rsid w:val="0099470D"/>
    <w:rsid w:val="009E3D2C"/>
    <w:rsid w:val="009F1C3E"/>
    <w:rsid w:val="009F79DB"/>
    <w:rsid w:val="00A12BDD"/>
    <w:rsid w:val="00AC2DEB"/>
    <w:rsid w:val="00B13273"/>
    <w:rsid w:val="00B224D3"/>
    <w:rsid w:val="00B90BBA"/>
    <w:rsid w:val="00BA553F"/>
    <w:rsid w:val="00BE396B"/>
    <w:rsid w:val="00BE626D"/>
    <w:rsid w:val="00BF0D12"/>
    <w:rsid w:val="00D07D5B"/>
    <w:rsid w:val="00E3515E"/>
    <w:rsid w:val="00E54F6C"/>
    <w:rsid w:val="00E97A70"/>
    <w:rsid w:val="00EC7887"/>
    <w:rsid w:val="00F32B68"/>
    <w:rsid w:val="00F83DDE"/>
    <w:rsid w:val="00FB2F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1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03FF"/>
    <w:pPr>
      <w:ind w:left="720"/>
      <w:contextualSpacing/>
    </w:pPr>
  </w:style>
  <w:style w:type="table" w:styleId="a4">
    <w:name w:val="Table Grid"/>
    <w:basedOn w:val="a1"/>
    <w:uiPriority w:val="59"/>
    <w:rsid w:val="002477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72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0728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03FF"/>
    <w:pPr>
      <w:ind w:left="720"/>
      <w:contextualSpacing/>
    </w:pPr>
  </w:style>
  <w:style w:type="table" w:styleId="a4">
    <w:name w:val="Table Grid"/>
    <w:basedOn w:val="a1"/>
    <w:uiPriority w:val="59"/>
    <w:rsid w:val="00247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072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072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5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akkred</dc:creator>
  <cp:lastModifiedBy>leshukovag</cp:lastModifiedBy>
  <cp:revision>8</cp:revision>
  <cp:lastPrinted>2020-03-18T11:20:00Z</cp:lastPrinted>
  <dcterms:created xsi:type="dcterms:W3CDTF">2020-03-23T19:50:00Z</dcterms:created>
  <dcterms:modified xsi:type="dcterms:W3CDTF">2020-03-24T04:36:00Z</dcterms:modified>
</cp:coreProperties>
</file>