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49" w:rsidRPr="00BF39A8" w:rsidRDefault="00A41C49" w:rsidP="00A41C49">
      <w:pPr>
        <w:rPr>
          <w:rFonts w:ascii="Times New Roman" w:hAnsi="Times New Roman" w:cs="Times New Roman"/>
          <w:sz w:val="28"/>
          <w:szCs w:val="28"/>
        </w:rPr>
      </w:pPr>
    </w:p>
    <w:p w:rsidR="00A41C49" w:rsidRDefault="00A41C49" w:rsidP="00A41C4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УЧЕБНО-МЕТОДИЧЕСКИЕ МАТЕРИАЛЫ </w:t>
      </w:r>
      <w:proofErr w:type="gramStart"/>
      <w:r>
        <w:rPr>
          <w:rFonts w:ascii="Times New Roman" w:hAnsi="Times New Roman" w:cs="Times New Roman"/>
          <w:b/>
          <w:sz w:val="28"/>
          <w:szCs w:val="24"/>
        </w:rPr>
        <w:t>ДЛЯ</w:t>
      </w:r>
      <w:proofErr w:type="gramEnd"/>
      <w:r>
        <w:rPr>
          <w:rFonts w:ascii="Times New Roman" w:hAnsi="Times New Roman" w:cs="Times New Roman"/>
          <w:b/>
          <w:sz w:val="28"/>
          <w:szCs w:val="24"/>
        </w:rPr>
        <w:t xml:space="preserve"> </w:t>
      </w:r>
    </w:p>
    <w:p w:rsidR="00A41C49" w:rsidRDefault="00A41C49" w:rsidP="00A41C4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ОРГАНИЗАЦИИ ДИСТАНЦИОННОГО ОБУЧЕНИЯ </w:t>
      </w:r>
    </w:p>
    <w:p w:rsidR="00A41C49" w:rsidRDefault="00A41C49" w:rsidP="00A41C49">
      <w:pPr>
        <w:spacing w:after="0" w:line="240" w:lineRule="auto"/>
        <w:jc w:val="center"/>
        <w:rPr>
          <w:rFonts w:ascii="Times New Roman" w:hAnsi="Times New Roman" w:cs="Times New Roman"/>
          <w:b/>
          <w:sz w:val="28"/>
          <w:szCs w:val="24"/>
        </w:rPr>
      </w:pPr>
    </w:p>
    <w:tbl>
      <w:tblPr>
        <w:tblStyle w:val="a3"/>
        <w:tblW w:w="0" w:type="auto"/>
        <w:tblLook w:val="04A0"/>
      </w:tblPr>
      <w:tblGrid>
        <w:gridCol w:w="622"/>
        <w:gridCol w:w="3681"/>
        <w:gridCol w:w="5268"/>
      </w:tblGrid>
      <w:tr w:rsidR="00A41C49" w:rsidTr="001147D0">
        <w:tc>
          <w:tcPr>
            <w:tcW w:w="675"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Факультет</w:t>
            </w:r>
          </w:p>
        </w:tc>
        <w:tc>
          <w:tcPr>
            <w:tcW w:w="5812" w:type="dxa"/>
            <w:tcBorders>
              <w:top w:val="single" w:sz="4" w:space="0" w:color="auto"/>
              <w:left w:val="single" w:sz="4" w:space="0" w:color="auto"/>
              <w:bottom w:val="single" w:sz="4" w:space="0" w:color="auto"/>
              <w:right w:val="single" w:sz="4" w:space="0" w:color="auto"/>
            </w:tcBorders>
          </w:tcPr>
          <w:p w:rsidR="00A41C49" w:rsidRDefault="000958A8" w:rsidP="001147D0">
            <w:pPr>
              <w:rPr>
                <w:rFonts w:ascii="Times New Roman" w:hAnsi="Times New Roman" w:cs="Times New Roman"/>
                <w:sz w:val="28"/>
                <w:szCs w:val="24"/>
              </w:rPr>
            </w:pPr>
            <w:r>
              <w:rPr>
                <w:rFonts w:ascii="Times New Roman" w:hAnsi="Times New Roman" w:cs="Times New Roman"/>
                <w:sz w:val="28"/>
                <w:szCs w:val="24"/>
              </w:rPr>
              <w:t>все</w:t>
            </w:r>
          </w:p>
        </w:tc>
      </w:tr>
      <w:tr w:rsidR="00A41C49" w:rsidTr="001147D0">
        <w:tc>
          <w:tcPr>
            <w:tcW w:w="675"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 xml:space="preserve">Направление подготовки </w:t>
            </w:r>
          </w:p>
        </w:tc>
        <w:tc>
          <w:tcPr>
            <w:tcW w:w="5812" w:type="dxa"/>
            <w:tcBorders>
              <w:top w:val="single" w:sz="4" w:space="0" w:color="auto"/>
              <w:left w:val="single" w:sz="4" w:space="0" w:color="auto"/>
              <w:bottom w:val="single" w:sz="4" w:space="0" w:color="auto"/>
              <w:right w:val="single" w:sz="4" w:space="0" w:color="auto"/>
            </w:tcBorders>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магистры</w:t>
            </w:r>
          </w:p>
        </w:tc>
      </w:tr>
      <w:tr w:rsidR="00A41C49" w:rsidTr="001147D0">
        <w:tc>
          <w:tcPr>
            <w:tcW w:w="675"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Наименование дисциплины</w:t>
            </w:r>
          </w:p>
        </w:tc>
        <w:tc>
          <w:tcPr>
            <w:tcW w:w="5812" w:type="dxa"/>
            <w:tcBorders>
              <w:top w:val="single" w:sz="4" w:space="0" w:color="auto"/>
              <w:left w:val="single" w:sz="4" w:space="0" w:color="auto"/>
              <w:bottom w:val="single" w:sz="4" w:space="0" w:color="auto"/>
              <w:right w:val="single" w:sz="4" w:space="0" w:color="auto"/>
            </w:tcBorders>
          </w:tcPr>
          <w:p w:rsidR="00A41C49" w:rsidRDefault="005D254E" w:rsidP="001147D0">
            <w:pPr>
              <w:rPr>
                <w:rFonts w:ascii="Times New Roman" w:hAnsi="Times New Roman" w:cs="Times New Roman"/>
                <w:sz w:val="28"/>
                <w:szCs w:val="24"/>
              </w:rPr>
            </w:pPr>
            <w:r>
              <w:rPr>
                <w:rFonts w:ascii="Times New Roman" w:hAnsi="Times New Roman" w:cs="Times New Roman"/>
                <w:sz w:val="28"/>
                <w:szCs w:val="24"/>
              </w:rPr>
              <w:t>Профессиональный и</w:t>
            </w:r>
            <w:r w:rsidR="00A41C49">
              <w:rPr>
                <w:rFonts w:ascii="Times New Roman" w:hAnsi="Times New Roman" w:cs="Times New Roman"/>
                <w:sz w:val="28"/>
                <w:szCs w:val="24"/>
              </w:rPr>
              <w:t>ностранный язык (НЕМЕЦКИЙ</w:t>
            </w:r>
            <w:proofErr w:type="gramStart"/>
            <w:r w:rsidR="00A41C49">
              <w:rPr>
                <w:rFonts w:ascii="Times New Roman" w:hAnsi="Times New Roman" w:cs="Times New Roman"/>
                <w:sz w:val="28"/>
                <w:szCs w:val="24"/>
              </w:rPr>
              <w:t xml:space="preserve"> )</w:t>
            </w:r>
            <w:proofErr w:type="gramEnd"/>
          </w:p>
        </w:tc>
      </w:tr>
      <w:tr w:rsidR="00A41C49" w:rsidTr="001147D0">
        <w:tc>
          <w:tcPr>
            <w:tcW w:w="675"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Курс обучения</w:t>
            </w:r>
          </w:p>
        </w:tc>
        <w:tc>
          <w:tcPr>
            <w:tcW w:w="5812" w:type="dxa"/>
            <w:tcBorders>
              <w:top w:val="single" w:sz="4" w:space="0" w:color="auto"/>
              <w:left w:val="single" w:sz="4" w:space="0" w:color="auto"/>
              <w:bottom w:val="single" w:sz="4" w:space="0" w:color="auto"/>
              <w:right w:val="single" w:sz="4" w:space="0" w:color="auto"/>
            </w:tcBorders>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1</w:t>
            </w:r>
          </w:p>
        </w:tc>
      </w:tr>
      <w:tr w:rsidR="00A41C49" w:rsidTr="001147D0">
        <w:tc>
          <w:tcPr>
            <w:tcW w:w="675" w:type="dxa"/>
            <w:tcBorders>
              <w:top w:val="single" w:sz="4" w:space="0" w:color="auto"/>
              <w:left w:val="single" w:sz="4" w:space="0" w:color="auto"/>
              <w:bottom w:val="single" w:sz="4" w:space="0" w:color="auto"/>
              <w:right w:val="single" w:sz="4" w:space="0" w:color="auto"/>
            </w:tcBorders>
          </w:tcPr>
          <w:p w:rsidR="00A41C49" w:rsidRDefault="00A41C49" w:rsidP="001147D0">
            <w:pPr>
              <w:rPr>
                <w:rFonts w:ascii="Times New Roman" w:hAnsi="Times New Roman" w:cs="Times New Roman"/>
                <w:sz w:val="28"/>
                <w:szCs w:val="24"/>
              </w:rPr>
            </w:pP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ФИО преподавателя</w:t>
            </w:r>
          </w:p>
        </w:tc>
        <w:tc>
          <w:tcPr>
            <w:tcW w:w="5812" w:type="dxa"/>
            <w:tcBorders>
              <w:top w:val="single" w:sz="4" w:space="0" w:color="auto"/>
              <w:left w:val="single" w:sz="4" w:space="0" w:color="auto"/>
              <w:bottom w:val="single" w:sz="4" w:space="0" w:color="auto"/>
              <w:right w:val="single" w:sz="4" w:space="0" w:color="auto"/>
            </w:tcBorders>
          </w:tcPr>
          <w:p w:rsidR="00A41C49" w:rsidRDefault="00A41C49" w:rsidP="001147D0">
            <w:pPr>
              <w:rPr>
                <w:rFonts w:ascii="Times New Roman" w:hAnsi="Times New Roman" w:cs="Times New Roman"/>
                <w:sz w:val="28"/>
                <w:szCs w:val="24"/>
              </w:rPr>
            </w:pPr>
            <w:proofErr w:type="spellStart"/>
            <w:r>
              <w:rPr>
                <w:rFonts w:ascii="Times New Roman" w:hAnsi="Times New Roman" w:cs="Times New Roman"/>
                <w:sz w:val="28"/>
                <w:szCs w:val="24"/>
              </w:rPr>
              <w:t>Наседкина</w:t>
            </w:r>
            <w:proofErr w:type="spellEnd"/>
            <w:r>
              <w:rPr>
                <w:rFonts w:ascii="Times New Roman" w:hAnsi="Times New Roman" w:cs="Times New Roman"/>
                <w:sz w:val="28"/>
                <w:szCs w:val="24"/>
              </w:rPr>
              <w:t xml:space="preserve"> Г. А.</w:t>
            </w:r>
          </w:p>
        </w:tc>
      </w:tr>
      <w:tr w:rsidR="00A41C49" w:rsidTr="001147D0">
        <w:tc>
          <w:tcPr>
            <w:tcW w:w="675" w:type="dxa"/>
            <w:tcBorders>
              <w:top w:val="single" w:sz="4" w:space="0" w:color="auto"/>
              <w:left w:val="single" w:sz="4" w:space="0" w:color="auto"/>
              <w:bottom w:val="single" w:sz="4" w:space="0" w:color="auto"/>
              <w:right w:val="single" w:sz="4" w:space="0" w:color="auto"/>
            </w:tcBorders>
          </w:tcPr>
          <w:p w:rsidR="00A41C49" w:rsidRDefault="00A41C49" w:rsidP="001147D0">
            <w:pPr>
              <w:rPr>
                <w:rFonts w:ascii="Times New Roman" w:hAnsi="Times New Roman" w:cs="Times New Roman"/>
                <w:sz w:val="28"/>
                <w:szCs w:val="24"/>
              </w:rPr>
            </w:pP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 xml:space="preserve">Способ обратной связи с педагогом </w:t>
            </w:r>
          </w:p>
        </w:tc>
        <w:tc>
          <w:tcPr>
            <w:tcW w:w="5812" w:type="dxa"/>
            <w:tcBorders>
              <w:top w:val="single" w:sz="4" w:space="0" w:color="auto"/>
              <w:left w:val="single" w:sz="4" w:space="0" w:color="auto"/>
              <w:bottom w:val="single" w:sz="4" w:space="0" w:color="auto"/>
              <w:right w:val="single" w:sz="4" w:space="0" w:color="auto"/>
            </w:tcBorders>
            <w:hideMark/>
          </w:tcPr>
          <w:p w:rsidR="00C37B69" w:rsidRDefault="00A41C49" w:rsidP="001147D0">
            <w:pPr>
              <w:rPr>
                <w:rFonts w:ascii="Times New Roman" w:hAnsi="Times New Roman" w:cs="Times New Roman"/>
                <w:sz w:val="28"/>
                <w:szCs w:val="24"/>
              </w:rPr>
            </w:pPr>
            <w:r>
              <w:rPr>
                <w:rFonts w:ascii="Times New Roman" w:hAnsi="Times New Roman" w:cs="Times New Roman"/>
                <w:sz w:val="28"/>
                <w:szCs w:val="24"/>
              </w:rPr>
              <w:t>– электронная почта педагога</w:t>
            </w:r>
            <w:r>
              <w:rPr>
                <w:rFonts w:ascii="Times New Roman" w:hAnsi="Times New Roman" w:cs="Times New Roman"/>
                <w:sz w:val="28"/>
                <w:szCs w:val="24"/>
                <w:lang w:val="de-DE"/>
              </w:rPr>
              <w:t>:</w:t>
            </w:r>
          </w:p>
          <w:p w:rsidR="00A41C49" w:rsidRPr="002539A6" w:rsidRDefault="00C37B69" w:rsidP="001147D0">
            <w:pPr>
              <w:rPr>
                <w:rFonts w:ascii="Times New Roman" w:hAnsi="Times New Roman" w:cs="Times New Roman"/>
                <w:sz w:val="28"/>
                <w:szCs w:val="24"/>
                <w:lang w:val="de-DE"/>
              </w:rPr>
            </w:pPr>
            <w:r>
              <w:rPr>
                <w:rFonts w:ascii="Times New Roman" w:hAnsi="Times New Roman" w:cs="Times New Roman"/>
                <w:sz w:val="28"/>
                <w:szCs w:val="24"/>
                <w:lang w:val="de-DE"/>
              </w:rPr>
              <w:t xml:space="preserve"> </w:t>
            </w:r>
            <w:proofErr w:type="spellStart"/>
            <w:r>
              <w:rPr>
                <w:rFonts w:ascii="Times New Roman" w:hAnsi="Times New Roman" w:cs="Times New Roman"/>
                <w:sz w:val="28"/>
                <w:szCs w:val="24"/>
                <w:lang w:val="de-DE"/>
              </w:rPr>
              <w:t>g.</w:t>
            </w:r>
            <w:bookmarkStart w:id="0" w:name="_GoBack"/>
            <w:bookmarkEnd w:id="0"/>
            <w:r w:rsidR="00A41C49">
              <w:rPr>
                <w:rFonts w:ascii="Times New Roman" w:hAnsi="Times New Roman" w:cs="Times New Roman"/>
                <w:sz w:val="28"/>
                <w:szCs w:val="24"/>
                <w:lang w:val="de-DE"/>
              </w:rPr>
              <w:t>nasedkina</w:t>
            </w:r>
            <w:proofErr w:type="spellEnd"/>
            <w:r w:rsidR="00A41C49">
              <w:rPr>
                <w:rFonts w:ascii="Times New Roman" w:hAnsi="Times New Roman" w:cs="Times New Roman"/>
                <w:sz w:val="28"/>
                <w:szCs w:val="24"/>
                <w:lang w:val="de-DE"/>
              </w:rPr>
              <w:t>@ list.ru</w:t>
            </w:r>
          </w:p>
          <w:p w:rsidR="00A41C49" w:rsidRDefault="00A41C49" w:rsidP="001147D0">
            <w:pPr>
              <w:rPr>
                <w:rFonts w:ascii="Times New Roman" w:hAnsi="Times New Roman" w:cs="Times New Roman"/>
                <w:color w:val="FF0000"/>
                <w:sz w:val="28"/>
                <w:szCs w:val="24"/>
              </w:rPr>
            </w:pPr>
          </w:p>
        </w:tc>
      </w:tr>
      <w:tr w:rsidR="00A41C49" w:rsidTr="001147D0">
        <w:tc>
          <w:tcPr>
            <w:tcW w:w="675"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Дополнительные материалы (файлы, ссылки на ресурсы и т.п.)</w:t>
            </w:r>
          </w:p>
        </w:tc>
        <w:tc>
          <w:tcPr>
            <w:tcW w:w="5812"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color w:val="FF0000"/>
                <w:sz w:val="28"/>
                <w:szCs w:val="24"/>
              </w:rPr>
            </w:pPr>
          </w:p>
        </w:tc>
      </w:tr>
      <w:tr w:rsidR="00A41C49" w:rsidTr="001147D0">
        <w:tc>
          <w:tcPr>
            <w:tcW w:w="675"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sz w:val="28"/>
                <w:szCs w:val="24"/>
              </w:rPr>
            </w:pPr>
            <w:r>
              <w:rPr>
                <w:rFonts w:ascii="Times New Roman" w:hAnsi="Times New Roman" w:cs="Times New Roman"/>
                <w:sz w:val="28"/>
                <w:szCs w:val="24"/>
              </w:rPr>
              <w:t>Срок предоставления выполненного задания</w:t>
            </w:r>
          </w:p>
        </w:tc>
        <w:tc>
          <w:tcPr>
            <w:tcW w:w="5812" w:type="dxa"/>
            <w:tcBorders>
              <w:top w:val="single" w:sz="4" w:space="0" w:color="auto"/>
              <w:left w:val="single" w:sz="4" w:space="0" w:color="auto"/>
              <w:bottom w:val="single" w:sz="4" w:space="0" w:color="auto"/>
              <w:right w:val="single" w:sz="4" w:space="0" w:color="auto"/>
            </w:tcBorders>
            <w:hideMark/>
          </w:tcPr>
          <w:p w:rsidR="00A41C49" w:rsidRDefault="00A41C49" w:rsidP="001147D0">
            <w:pPr>
              <w:rPr>
                <w:rFonts w:ascii="Times New Roman" w:hAnsi="Times New Roman" w:cs="Times New Roman"/>
                <w:color w:val="FF0000"/>
                <w:sz w:val="28"/>
                <w:szCs w:val="24"/>
              </w:rPr>
            </w:pPr>
            <w:r>
              <w:rPr>
                <w:rFonts w:ascii="Times New Roman" w:hAnsi="Times New Roman" w:cs="Times New Roman"/>
                <w:sz w:val="28"/>
                <w:szCs w:val="24"/>
              </w:rPr>
              <w:t>15июня</w:t>
            </w:r>
          </w:p>
        </w:tc>
      </w:tr>
    </w:tbl>
    <w:p w:rsidR="00A41C49" w:rsidRDefault="00A41C49" w:rsidP="00A41C49"/>
    <w:p w:rsidR="00A41C49" w:rsidRDefault="00A41C49" w:rsidP="00A41C4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Инструкция для студентов по выполнению задания</w:t>
      </w:r>
    </w:p>
    <w:p w:rsidR="00A41C49" w:rsidRDefault="00A41C49" w:rsidP="00A41C49">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Все задания должны быть выполнены в полном объеме в соответствии с требованиями и в указанный срок (см. таблицу). В случае затруднения при выполнении задания Вы можете обратиться к преподавателю за консультацией, используя тот способ связи, который указан в таблице. </w:t>
      </w:r>
    </w:p>
    <w:p w:rsidR="00A41C49" w:rsidRDefault="00A41C49" w:rsidP="00A41C49"/>
    <w:p w:rsidR="00A41C49" w:rsidRDefault="00A41C49" w:rsidP="00A41C49">
      <w:pPr>
        <w:spacing w:after="0" w:line="240" w:lineRule="auto"/>
        <w:jc w:val="center"/>
        <w:rPr>
          <w:rFonts w:ascii="Times New Roman" w:hAnsi="Times New Roman" w:cs="Times New Roman"/>
          <w:b/>
          <w:sz w:val="28"/>
          <w:szCs w:val="28"/>
        </w:rPr>
      </w:pPr>
      <w:r w:rsidRPr="00533598">
        <w:rPr>
          <w:rFonts w:ascii="Times New Roman" w:hAnsi="Times New Roman" w:cs="Times New Roman"/>
          <w:b/>
          <w:sz w:val="28"/>
          <w:szCs w:val="28"/>
        </w:rPr>
        <w:t>ЗАДАНИЯ</w:t>
      </w:r>
    </w:p>
    <w:p w:rsidR="00FD548F" w:rsidRPr="009566F2" w:rsidRDefault="00A41C49" w:rsidP="00A41C49">
      <w:pPr>
        <w:pStyle w:val="a4"/>
        <w:numPr>
          <w:ilvl w:val="0"/>
          <w:numId w:val="1"/>
        </w:numPr>
        <w:spacing w:after="0" w:line="240" w:lineRule="auto"/>
        <w:jc w:val="both"/>
      </w:pPr>
      <w:r w:rsidRPr="00A41C49">
        <w:rPr>
          <w:rFonts w:ascii="Times New Roman" w:hAnsi="Times New Roman" w:cs="Times New Roman"/>
          <w:b/>
          <w:sz w:val="28"/>
          <w:szCs w:val="28"/>
        </w:rPr>
        <w:t>Составить словарь (30слов) по своей специальности</w:t>
      </w:r>
      <w:r w:rsidRPr="00A41C49">
        <w:rPr>
          <w:rFonts w:ascii="Times New Roman" w:hAnsi="Times New Roman" w:cs="Times New Roman"/>
          <w:sz w:val="28"/>
          <w:szCs w:val="28"/>
        </w:rPr>
        <w:t xml:space="preserve">. </w:t>
      </w:r>
      <w:proofErr w:type="spellStart"/>
      <w:r w:rsidRPr="00A41C49">
        <w:rPr>
          <w:rFonts w:ascii="Times New Roman" w:hAnsi="Times New Roman" w:cs="Times New Roman"/>
          <w:sz w:val="28"/>
          <w:szCs w:val="28"/>
        </w:rPr>
        <w:t>Напр</w:t>
      </w:r>
      <w:proofErr w:type="spellEnd"/>
      <w:r w:rsidRPr="005D254E">
        <w:rPr>
          <w:rFonts w:ascii="Times New Roman" w:hAnsi="Times New Roman" w:cs="Times New Roman"/>
          <w:sz w:val="28"/>
          <w:szCs w:val="28"/>
          <w:lang w:val="en-US"/>
        </w:rPr>
        <w:t xml:space="preserve">., </w:t>
      </w:r>
      <w:r w:rsidRPr="00A41C49">
        <w:rPr>
          <w:rFonts w:ascii="Times New Roman" w:hAnsi="Times New Roman" w:cs="Times New Roman"/>
          <w:sz w:val="28"/>
          <w:szCs w:val="28"/>
          <w:lang w:val="de-DE"/>
        </w:rPr>
        <w:t xml:space="preserve">die Gesellschaft – die </w:t>
      </w:r>
      <w:r>
        <w:rPr>
          <w:rFonts w:ascii="Times New Roman" w:hAnsi="Times New Roman" w:cs="Times New Roman"/>
          <w:sz w:val="28"/>
          <w:szCs w:val="28"/>
          <w:lang w:val="de-DE"/>
        </w:rPr>
        <w:t xml:space="preserve">Gesellschaften – </w:t>
      </w:r>
      <w:r>
        <w:rPr>
          <w:rFonts w:ascii="Times New Roman" w:hAnsi="Times New Roman" w:cs="Times New Roman"/>
          <w:sz w:val="28"/>
          <w:szCs w:val="28"/>
        </w:rPr>
        <w:t>общество</w:t>
      </w:r>
      <w:r w:rsidRPr="005D254E">
        <w:rPr>
          <w:rFonts w:ascii="Times New Roman" w:hAnsi="Times New Roman" w:cs="Times New Roman"/>
          <w:sz w:val="28"/>
          <w:szCs w:val="28"/>
          <w:lang w:val="en-US"/>
        </w:rPr>
        <w:t xml:space="preserve">. </w:t>
      </w:r>
      <w:r>
        <w:rPr>
          <w:rFonts w:ascii="Times New Roman" w:hAnsi="Times New Roman" w:cs="Times New Roman"/>
          <w:sz w:val="28"/>
          <w:szCs w:val="28"/>
        </w:rPr>
        <w:t xml:space="preserve">Т.е. написать </w:t>
      </w:r>
      <w:proofErr w:type="spellStart"/>
      <w:r>
        <w:rPr>
          <w:rFonts w:ascii="Times New Roman" w:hAnsi="Times New Roman" w:cs="Times New Roman"/>
          <w:sz w:val="28"/>
          <w:szCs w:val="28"/>
        </w:rPr>
        <w:t>сущ-е</w:t>
      </w:r>
      <w:proofErr w:type="spellEnd"/>
      <w:r>
        <w:rPr>
          <w:rFonts w:ascii="Times New Roman" w:hAnsi="Times New Roman" w:cs="Times New Roman"/>
          <w:sz w:val="28"/>
          <w:szCs w:val="28"/>
        </w:rPr>
        <w:t xml:space="preserve"> в ед.ч. и во мн.ч. с артиклем и перевод. Эта информация дана в словаре: </w:t>
      </w:r>
      <w:r w:rsidRPr="009566F2">
        <w:rPr>
          <w:rFonts w:ascii="Times New Roman" w:hAnsi="Times New Roman" w:cs="Times New Roman"/>
          <w:i/>
          <w:sz w:val="28"/>
          <w:szCs w:val="28"/>
          <w:lang w:val="de-DE"/>
        </w:rPr>
        <w:t>Gesellschaft</w:t>
      </w:r>
      <w:r w:rsidRPr="009566F2">
        <w:rPr>
          <w:rFonts w:ascii="Times New Roman" w:hAnsi="Times New Roman" w:cs="Times New Roman"/>
          <w:i/>
          <w:sz w:val="28"/>
          <w:szCs w:val="28"/>
        </w:rPr>
        <w:t xml:space="preserve"> </w:t>
      </w:r>
      <w:r w:rsidRPr="009566F2">
        <w:rPr>
          <w:rFonts w:ascii="Times New Roman" w:hAnsi="Times New Roman" w:cs="Times New Roman"/>
          <w:i/>
          <w:color w:val="FF0000"/>
          <w:sz w:val="28"/>
          <w:szCs w:val="28"/>
          <w:lang w:val="de-DE"/>
        </w:rPr>
        <w:t xml:space="preserve">f </w:t>
      </w:r>
      <w:r w:rsidR="009566F2" w:rsidRPr="009566F2">
        <w:rPr>
          <w:rFonts w:ascii="Times New Roman" w:hAnsi="Times New Roman" w:cs="Times New Roman"/>
          <w:i/>
          <w:sz w:val="28"/>
          <w:szCs w:val="28"/>
        </w:rPr>
        <w:t>=</w:t>
      </w:r>
      <w:r w:rsidR="009566F2" w:rsidRPr="009566F2">
        <w:rPr>
          <w:rFonts w:ascii="Times New Roman" w:hAnsi="Times New Roman" w:cs="Times New Roman"/>
          <w:b/>
          <w:color w:val="C00000"/>
          <w:sz w:val="28"/>
          <w:szCs w:val="28"/>
        </w:rPr>
        <w:t>,</w:t>
      </w:r>
      <w:r w:rsidR="009566F2" w:rsidRPr="009566F2">
        <w:rPr>
          <w:rFonts w:ascii="Times New Roman" w:hAnsi="Times New Roman" w:cs="Times New Roman"/>
          <w:i/>
          <w:color w:val="C00000"/>
          <w:sz w:val="28"/>
          <w:szCs w:val="28"/>
          <w:lang w:val="de-DE"/>
        </w:rPr>
        <w:t xml:space="preserve"> en</w:t>
      </w:r>
      <w:r w:rsidR="009566F2">
        <w:rPr>
          <w:rFonts w:ascii="Times New Roman" w:hAnsi="Times New Roman" w:cs="Times New Roman"/>
          <w:sz w:val="28"/>
          <w:szCs w:val="28"/>
        </w:rPr>
        <w:t xml:space="preserve">, где </w:t>
      </w:r>
      <w:r w:rsidR="009566F2" w:rsidRPr="009566F2">
        <w:rPr>
          <w:rFonts w:ascii="Times New Roman" w:hAnsi="Times New Roman" w:cs="Times New Roman"/>
          <w:i/>
          <w:sz w:val="28"/>
          <w:szCs w:val="28"/>
        </w:rPr>
        <w:t xml:space="preserve"> </w:t>
      </w:r>
      <w:r w:rsidR="009566F2" w:rsidRPr="009566F2">
        <w:rPr>
          <w:rFonts w:ascii="Times New Roman" w:hAnsi="Times New Roman" w:cs="Times New Roman"/>
          <w:i/>
          <w:color w:val="FF0000"/>
          <w:sz w:val="28"/>
          <w:szCs w:val="28"/>
          <w:lang w:val="de-DE"/>
        </w:rPr>
        <w:t>f</w:t>
      </w:r>
      <w:r w:rsidR="009566F2">
        <w:rPr>
          <w:rFonts w:ascii="Times New Roman" w:hAnsi="Times New Roman" w:cs="Times New Roman"/>
          <w:i/>
          <w:color w:val="FF0000"/>
          <w:sz w:val="28"/>
          <w:szCs w:val="28"/>
        </w:rPr>
        <w:t xml:space="preserve"> </w:t>
      </w:r>
      <w:r w:rsidR="009566F2" w:rsidRPr="009566F2">
        <w:rPr>
          <w:rFonts w:ascii="Times New Roman" w:hAnsi="Times New Roman" w:cs="Times New Roman"/>
          <w:sz w:val="28"/>
          <w:szCs w:val="28"/>
        </w:rPr>
        <w:t>указывает на род</w:t>
      </w:r>
      <w:r w:rsidR="009566F2">
        <w:rPr>
          <w:rFonts w:ascii="Times New Roman" w:hAnsi="Times New Roman" w:cs="Times New Roman"/>
          <w:sz w:val="28"/>
          <w:szCs w:val="28"/>
        </w:rPr>
        <w:t xml:space="preserve"> (</w:t>
      </w:r>
      <w:r w:rsidR="009566F2" w:rsidRPr="009566F2">
        <w:rPr>
          <w:rFonts w:ascii="Times New Roman" w:hAnsi="Times New Roman" w:cs="Times New Roman"/>
          <w:color w:val="FF0000"/>
          <w:sz w:val="28"/>
          <w:szCs w:val="28"/>
          <w:lang w:val="de-DE"/>
        </w:rPr>
        <w:t>f</w:t>
      </w:r>
      <w:r w:rsidR="009566F2">
        <w:rPr>
          <w:rFonts w:ascii="Times New Roman" w:hAnsi="Times New Roman" w:cs="Times New Roman"/>
          <w:sz w:val="28"/>
          <w:szCs w:val="28"/>
        </w:rPr>
        <w:t xml:space="preserve"> –ж.р., </w:t>
      </w:r>
      <w:r w:rsidR="009566F2" w:rsidRPr="009566F2">
        <w:rPr>
          <w:rFonts w:ascii="Times New Roman" w:hAnsi="Times New Roman" w:cs="Times New Roman"/>
          <w:color w:val="FF0000"/>
          <w:sz w:val="28"/>
          <w:szCs w:val="28"/>
          <w:lang w:val="de-DE"/>
        </w:rPr>
        <w:t>m</w:t>
      </w:r>
      <w:r w:rsidR="009566F2">
        <w:rPr>
          <w:rFonts w:ascii="Times New Roman" w:hAnsi="Times New Roman" w:cs="Times New Roman"/>
          <w:sz w:val="28"/>
          <w:szCs w:val="28"/>
        </w:rPr>
        <w:t xml:space="preserve">-м.р., </w:t>
      </w:r>
      <w:r w:rsidR="009566F2" w:rsidRPr="009566F2">
        <w:rPr>
          <w:rFonts w:ascii="Times New Roman" w:hAnsi="Times New Roman" w:cs="Times New Roman"/>
          <w:color w:val="FF0000"/>
          <w:sz w:val="28"/>
          <w:szCs w:val="28"/>
          <w:lang w:val="de-DE"/>
        </w:rPr>
        <w:t>n</w:t>
      </w:r>
      <w:r w:rsidR="009566F2">
        <w:rPr>
          <w:rFonts w:ascii="Times New Roman" w:hAnsi="Times New Roman" w:cs="Times New Roman"/>
          <w:sz w:val="28"/>
          <w:szCs w:val="28"/>
        </w:rPr>
        <w:t xml:space="preserve">-ср.р.), окончание мн.ч. стоит после запятой - </w:t>
      </w:r>
      <w:r w:rsidR="009566F2" w:rsidRPr="009566F2">
        <w:rPr>
          <w:rFonts w:ascii="Times New Roman" w:hAnsi="Times New Roman" w:cs="Times New Roman"/>
          <w:b/>
          <w:color w:val="C00000"/>
          <w:sz w:val="28"/>
          <w:szCs w:val="28"/>
        </w:rPr>
        <w:t>,</w:t>
      </w:r>
      <w:r w:rsidR="009566F2" w:rsidRPr="009566F2">
        <w:rPr>
          <w:rFonts w:ascii="Times New Roman" w:hAnsi="Times New Roman" w:cs="Times New Roman"/>
          <w:i/>
          <w:color w:val="C00000"/>
          <w:sz w:val="28"/>
          <w:szCs w:val="28"/>
          <w:lang w:val="de-DE"/>
        </w:rPr>
        <w:t xml:space="preserve"> en</w:t>
      </w:r>
      <w:r w:rsidR="009566F2">
        <w:rPr>
          <w:rFonts w:ascii="Times New Roman" w:hAnsi="Times New Roman" w:cs="Times New Roman"/>
          <w:i/>
          <w:color w:val="C00000"/>
          <w:sz w:val="28"/>
          <w:szCs w:val="28"/>
        </w:rPr>
        <w:t>.</w:t>
      </w:r>
    </w:p>
    <w:p w:rsidR="00CF193F" w:rsidRPr="00CF193F" w:rsidRDefault="009566F2" w:rsidP="00CF193F">
      <w:pPr>
        <w:pStyle w:val="a4"/>
        <w:numPr>
          <w:ilvl w:val="0"/>
          <w:numId w:val="1"/>
        </w:numPr>
        <w:spacing w:after="0" w:line="240" w:lineRule="auto"/>
        <w:jc w:val="both"/>
      </w:pPr>
      <w:r>
        <w:rPr>
          <w:rFonts w:ascii="Times New Roman" w:hAnsi="Times New Roman" w:cs="Times New Roman"/>
          <w:b/>
          <w:sz w:val="28"/>
          <w:szCs w:val="28"/>
        </w:rPr>
        <w:t>Перевести текст и выполнить задание к нему.</w:t>
      </w:r>
    </w:p>
    <w:p w:rsidR="00CF193F" w:rsidRPr="00CF193F" w:rsidRDefault="00CF193F" w:rsidP="00CF193F">
      <w:pPr>
        <w:pStyle w:val="a5"/>
        <w:shd w:val="clear" w:color="auto" w:fill="FFFFFF"/>
        <w:spacing w:before="0" w:beforeAutospacing="0" w:after="0" w:afterAutospacing="0"/>
        <w:jc w:val="center"/>
        <w:textAlignment w:val="baseline"/>
        <w:rPr>
          <w:i/>
          <w:color w:val="000000"/>
          <w:sz w:val="28"/>
          <w:szCs w:val="28"/>
          <w:lang w:val="de-DE"/>
        </w:rPr>
      </w:pPr>
      <w:r w:rsidRPr="00CF193F">
        <w:rPr>
          <w:b/>
          <w:bCs/>
          <w:i/>
          <w:color w:val="000000"/>
          <w:sz w:val="28"/>
          <w:szCs w:val="28"/>
          <w:bdr w:val="none" w:sz="0" w:space="0" w:color="auto" w:frame="1"/>
          <w:lang w:val="de-DE"/>
        </w:rPr>
        <w:t>Das Examen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In Berlin lebte einmal ein berühmter Professor der Medizin. Alle Studenten hatten Angst vor ihm. Er stellte bei den Prüfungen die schwersten Fragen. Er war sehr streng. Oft konnten die Studenten seine Fragen bei den Prüfungen nicht beantworten.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Einmal war ein Student in der Prüfung und schaute voll Angst auf den Professor. Der Professor stellte kurze, aber schwere Fragen. Der Student musste eine Krankheit beschreiben. Er sprach richtig über die Symptome der Krankheit. Dann musste er ein Medikament gegen diese Krankheit sagen. Der Student sagte das richtige Medikament.</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lastRenderedPageBreak/>
        <w:t>„Gut“, sagte jetzt der Professor, „und wie viel geben Sie dem Kranken von diesem Medikament?“</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„Einen Esslöffel voll, Herr Professor“, antwortete er. Dann stand der Student</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vor der Tür des Prüfungszimmers und wartete. Die Kommission besprach seine Leistungen. Da fiel ihm plötzlich ein, dass die Antwort falsch war. Schnell öffnete er die Tür des Prüfungszimmers und rief: „Herr Professor, verzeihen Sie! Es fiel mir ein: ein Esslöffel voll ist zu viel für den Kranken! Er darf nur 5 Tropfen bekommen.“</w:t>
      </w:r>
    </w:p>
    <w:p w:rsidR="00CF193F" w:rsidRPr="005D254E" w:rsidRDefault="00CF193F" w:rsidP="00CF193F">
      <w:pPr>
        <w:pStyle w:val="a5"/>
        <w:shd w:val="clear" w:color="auto" w:fill="FFFFFF"/>
        <w:spacing w:before="0" w:beforeAutospacing="0" w:after="0" w:afterAutospacing="0"/>
        <w:jc w:val="both"/>
        <w:textAlignment w:val="baseline"/>
        <w:rPr>
          <w:color w:val="000000"/>
          <w:sz w:val="28"/>
          <w:szCs w:val="28"/>
          <w:bdr w:val="none" w:sz="0" w:space="0" w:color="auto" w:frame="1"/>
          <w:lang w:val="en-US"/>
        </w:rPr>
      </w:pPr>
      <w:r w:rsidRPr="0019428C">
        <w:rPr>
          <w:color w:val="000000"/>
          <w:sz w:val="28"/>
          <w:szCs w:val="28"/>
          <w:bdr w:val="none" w:sz="0" w:space="0" w:color="auto" w:frame="1"/>
          <w:lang w:val="de-DE"/>
        </w:rPr>
        <w:t>„Das fiel Ihnen zu spät ein“, sagte der Professor kühl. „Der Kranke ist schon tot.“</w:t>
      </w:r>
    </w:p>
    <w:p w:rsidR="00CF193F" w:rsidRPr="005D254E" w:rsidRDefault="00CF193F" w:rsidP="00CF193F">
      <w:pPr>
        <w:pStyle w:val="a5"/>
        <w:shd w:val="clear" w:color="auto" w:fill="FFFFFF"/>
        <w:spacing w:before="0" w:beforeAutospacing="0" w:after="0" w:afterAutospacing="0"/>
        <w:jc w:val="both"/>
        <w:textAlignment w:val="baseline"/>
        <w:rPr>
          <w:color w:val="000000"/>
          <w:sz w:val="28"/>
          <w:szCs w:val="28"/>
          <w:lang w:val="en-US"/>
        </w:rPr>
      </w:pPr>
    </w:p>
    <w:p w:rsidR="00CF193F" w:rsidRPr="0019428C" w:rsidRDefault="00CF193F" w:rsidP="00CF193F">
      <w:pPr>
        <w:pStyle w:val="a5"/>
        <w:shd w:val="clear" w:color="auto" w:fill="FFFFFF"/>
        <w:spacing w:before="0" w:beforeAutospacing="0" w:after="0" w:afterAutospacing="0"/>
        <w:jc w:val="both"/>
        <w:textAlignment w:val="baseline"/>
        <w:rPr>
          <w:b/>
          <w:bCs/>
          <w:i/>
          <w:color w:val="000000"/>
          <w:bdr w:val="none" w:sz="0" w:space="0" w:color="auto" w:frame="1"/>
        </w:rPr>
      </w:pPr>
      <w:r w:rsidRPr="0019428C">
        <w:rPr>
          <w:b/>
          <w:bCs/>
          <w:i/>
          <w:color w:val="000000"/>
          <w:bdr w:val="none" w:sz="0" w:space="0" w:color="auto" w:frame="1"/>
        </w:rPr>
        <w:t>Задание: определите, какие из приведенных утверждений являются верными (а -</w:t>
      </w:r>
      <w:r w:rsidRPr="0019428C">
        <w:rPr>
          <w:rStyle w:val="apple-converted-space"/>
          <w:b/>
          <w:bCs/>
          <w:i/>
          <w:color w:val="000000"/>
          <w:bdr w:val="none" w:sz="0" w:space="0" w:color="auto" w:frame="1"/>
        </w:rPr>
        <w:t> </w:t>
      </w:r>
      <w:proofErr w:type="spellStart"/>
      <w:r w:rsidRPr="0019428C">
        <w:rPr>
          <w:b/>
          <w:bCs/>
          <w:i/>
          <w:color w:val="000000"/>
          <w:bdr w:val="none" w:sz="0" w:space="0" w:color="auto" w:frame="1"/>
          <w:lang w:val="en-US"/>
        </w:rPr>
        <w:t>richtig</w:t>
      </w:r>
      <w:proofErr w:type="spellEnd"/>
      <w:r w:rsidRPr="0019428C">
        <w:rPr>
          <w:b/>
          <w:bCs/>
          <w:i/>
          <w:color w:val="000000"/>
          <w:bdr w:val="none" w:sz="0" w:space="0" w:color="auto" w:frame="1"/>
        </w:rPr>
        <w:t>), а какие неверными (</w:t>
      </w:r>
      <w:r w:rsidRPr="0019428C">
        <w:rPr>
          <w:b/>
          <w:bCs/>
          <w:i/>
          <w:color w:val="000000"/>
          <w:bdr w:val="none" w:sz="0" w:space="0" w:color="auto" w:frame="1"/>
          <w:lang w:val="en-US"/>
        </w:rPr>
        <w:t>b</w:t>
      </w:r>
      <w:r w:rsidRPr="0019428C">
        <w:rPr>
          <w:rStyle w:val="apple-converted-space"/>
          <w:b/>
          <w:bCs/>
          <w:i/>
          <w:color w:val="000000"/>
          <w:bdr w:val="none" w:sz="0" w:space="0" w:color="auto" w:frame="1"/>
        </w:rPr>
        <w:t> </w:t>
      </w:r>
      <w:r w:rsidRPr="0019428C">
        <w:rPr>
          <w:b/>
          <w:bCs/>
          <w:i/>
          <w:color w:val="000000"/>
          <w:bdr w:val="none" w:sz="0" w:space="0" w:color="auto" w:frame="1"/>
        </w:rPr>
        <w:t>-</w:t>
      </w:r>
      <w:r w:rsidRPr="0019428C">
        <w:rPr>
          <w:rStyle w:val="apple-converted-space"/>
          <w:b/>
          <w:bCs/>
          <w:i/>
          <w:color w:val="000000"/>
          <w:bdr w:val="none" w:sz="0" w:space="0" w:color="auto" w:frame="1"/>
        </w:rPr>
        <w:t> </w:t>
      </w:r>
      <w:proofErr w:type="spellStart"/>
      <w:r w:rsidRPr="0019428C">
        <w:rPr>
          <w:b/>
          <w:bCs/>
          <w:i/>
          <w:color w:val="000000"/>
          <w:bdr w:val="none" w:sz="0" w:space="0" w:color="auto" w:frame="1"/>
        </w:rPr>
        <w:t>falsch</w:t>
      </w:r>
      <w:proofErr w:type="spellEnd"/>
      <w:r w:rsidRPr="0019428C">
        <w:rPr>
          <w:b/>
          <w:bCs/>
          <w:i/>
          <w:color w:val="000000"/>
          <w:bdr w:val="none" w:sz="0" w:space="0" w:color="auto" w:frame="1"/>
        </w:rPr>
        <w:t>).</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1. Ein berühmter Professor der Medizin lebte einmal in Wien.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2. Alle Studenten hatten Angst vor ihm.</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3. Oft konnten die Studenten seine schweren Fragen nicht beantworten.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4. Einmal stellte der Professor einem Studenten leichte Fragen.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5. Der Student musste eine Krankheit beschreiben und ein Medikament gegen diese Krankheit sagen.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6. Der Student sagte das richtige Medikament.</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7. Der Kranke sollte einen Esslöffel von diesem Medikament einnehmen.</w:t>
      </w:r>
    </w:p>
    <w:p w:rsidR="00CF193F" w:rsidRPr="0019428C" w:rsidRDefault="00CF193F" w:rsidP="00CF193F">
      <w:pPr>
        <w:pStyle w:val="a5"/>
        <w:shd w:val="clear" w:color="auto" w:fill="FFFFFF"/>
        <w:spacing w:before="0" w:beforeAutospacing="0" w:after="0" w:afterAutospacing="0"/>
        <w:jc w:val="both"/>
        <w:textAlignment w:val="baseline"/>
        <w:rPr>
          <w:color w:val="000000"/>
          <w:sz w:val="28"/>
          <w:szCs w:val="28"/>
          <w:lang w:val="de-DE"/>
        </w:rPr>
      </w:pPr>
      <w:r w:rsidRPr="0019428C">
        <w:rPr>
          <w:color w:val="000000"/>
          <w:sz w:val="28"/>
          <w:szCs w:val="28"/>
          <w:bdr w:val="none" w:sz="0" w:space="0" w:color="auto" w:frame="1"/>
          <w:lang w:val="de-DE"/>
        </w:rPr>
        <w:t>8. Die Antwort des Studenten wurde von dem Professor sehr hoch engeschätzt.</w:t>
      </w:r>
    </w:p>
    <w:p w:rsidR="00CF193F" w:rsidRPr="005D254E" w:rsidRDefault="00CF193F" w:rsidP="00CF193F">
      <w:pPr>
        <w:pStyle w:val="a5"/>
        <w:shd w:val="clear" w:color="auto" w:fill="FFFFFF"/>
        <w:spacing w:before="0" w:beforeAutospacing="0" w:after="0" w:afterAutospacing="0" w:line="448" w:lineRule="atLeast"/>
        <w:ind w:left="644"/>
        <w:jc w:val="both"/>
        <w:textAlignment w:val="baseline"/>
        <w:rPr>
          <w:color w:val="000000"/>
          <w:sz w:val="28"/>
          <w:szCs w:val="28"/>
          <w:lang w:val="en-US"/>
        </w:rPr>
      </w:pPr>
    </w:p>
    <w:p w:rsidR="00CF193F" w:rsidRPr="005D254E" w:rsidRDefault="00CF193F" w:rsidP="00CF193F">
      <w:pPr>
        <w:pStyle w:val="a4"/>
        <w:spacing w:after="0" w:line="240" w:lineRule="auto"/>
        <w:jc w:val="both"/>
        <w:rPr>
          <w:lang w:val="en-US"/>
        </w:rPr>
      </w:pPr>
    </w:p>
    <w:sectPr w:rsidR="00CF193F" w:rsidRPr="005D254E" w:rsidSect="007B6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96EFF"/>
    <w:multiLevelType w:val="hybridMultilevel"/>
    <w:tmpl w:val="D90C5C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DE9"/>
    <w:rsid w:val="000958A8"/>
    <w:rsid w:val="00591DE9"/>
    <w:rsid w:val="005D254E"/>
    <w:rsid w:val="007B634A"/>
    <w:rsid w:val="009566F2"/>
    <w:rsid w:val="00A41C49"/>
    <w:rsid w:val="00AD372D"/>
    <w:rsid w:val="00C37B69"/>
    <w:rsid w:val="00CF193F"/>
    <w:rsid w:val="00F139E2"/>
    <w:rsid w:val="00FD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1C49"/>
    <w:pPr>
      <w:ind w:left="720"/>
      <w:contextualSpacing/>
    </w:pPr>
  </w:style>
  <w:style w:type="paragraph" w:styleId="a5">
    <w:name w:val="Normal (Web)"/>
    <w:basedOn w:val="a"/>
    <w:rsid w:val="00CF1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C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1C49"/>
    <w:pPr>
      <w:ind w:left="720"/>
      <w:contextualSpacing/>
    </w:pPr>
  </w:style>
  <w:style w:type="paragraph" w:styleId="a5">
    <w:name w:val="Normal (Web)"/>
    <w:basedOn w:val="a"/>
    <w:rsid w:val="00CF1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9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pro-ozo2</cp:lastModifiedBy>
  <cp:revision>3</cp:revision>
  <dcterms:created xsi:type="dcterms:W3CDTF">2020-05-26T05:53:00Z</dcterms:created>
  <dcterms:modified xsi:type="dcterms:W3CDTF">2020-05-29T03:07:00Z</dcterms:modified>
</cp:coreProperties>
</file>