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6"/>
        <w:gridCol w:w="5806"/>
      </w:tblGrid>
      <w:tr w:rsidR="000E2B60" w:rsidTr="000E2B60">
        <w:tc>
          <w:tcPr>
            <w:tcW w:w="861" w:type="dxa"/>
          </w:tcPr>
          <w:p w:rsidR="000E2B60" w:rsidRDefault="000E2B6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0E2B60" w:rsidRDefault="000E2B6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0E2B60" w:rsidRDefault="000E2B6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gridSpan w:val="2"/>
          </w:tcPr>
          <w:p w:rsidR="00DD7190" w:rsidRDefault="00D01A6A" w:rsidP="00F244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01A6A">
              <w:rPr>
                <w:rFonts w:ascii="Times New Roman" w:hAnsi="Times New Roman" w:cs="Times New Roman"/>
                <w:sz w:val="28"/>
                <w:szCs w:val="24"/>
              </w:rPr>
              <w:t>51.03.03 С</w:t>
            </w:r>
            <w:r w:rsidR="00F24468">
              <w:rPr>
                <w:rFonts w:ascii="Times New Roman" w:hAnsi="Times New Roman" w:cs="Times New Roman"/>
                <w:sz w:val="28"/>
                <w:szCs w:val="24"/>
              </w:rPr>
              <w:t>оциально-культурная деятельность</w:t>
            </w:r>
            <w:bookmarkStart w:id="0" w:name="_GoBack"/>
            <w:bookmarkEnd w:id="0"/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gridSpan w:val="2"/>
          </w:tcPr>
          <w:p w:rsidR="00DD7190" w:rsidRPr="00D0709B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gridSpan w:val="2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gridSpan w:val="2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gridSpan w:val="2"/>
          </w:tcPr>
          <w:p w:rsidR="00DD7190" w:rsidRPr="008119D0" w:rsidRDefault="00DD7190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gridSpan w:val="2"/>
          </w:tcPr>
          <w:p w:rsidR="00DD7190" w:rsidRPr="00DD7190" w:rsidRDefault="00DD7190" w:rsidP="00DD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0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Н.Н. Педагогика [Текст]: учебное пособие / Авт.-сост. Н.Н.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З.М. Большакова, Г.Я. Гревцева. – Челябинск: Изд-во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ун-таГОУ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ВПО «ЧГПУ», 2007. – 195 с.</w:t>
            </w:r>
          </w:p>
          <w:p w:rsidR="00DD7190" w:rsidRPr="008119D0" w:rsidRDefault="00FA162F" w:rsidP="00DD71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Гревцева, Г.</w:t>
            </w:r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Я., Литвак, Р. А. Педагогические технологии [Текст]: учеб. пособие / Г. Я. Гревцева, Р. А. Литвак. – 2-е изд., </w:t>
            </w:r>
            <w:proofErr w:type="spell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. и доп. – Челябинск : Изд-во «ЧГИК» 2018. – 137 с.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gridSpan w:val="2"/>
          </w:tcPr>
          <w:p w:rsidR="00DD7190" w:rsidRPr="00904F68" w:rsidRDefault="00DD7190" w:rsidP="00DD7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04F6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DD7190" w:rsidRDefault="00DD7190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DD7190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>Задание № 1.</w:t>
      </w:r>
    </w:p>
    <w:p w:rsidR="00304577" w:rsidRPr="00304577" w:rsidRDefault="00304577" w:rsidP="0030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Общие методы воспитания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Подготовьте схему классификации методов воспитания, выделив в ней основание классификации, авторов данной классификации, основные группы методов.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1. Что понимается под методом как педагогическим термином? Какие существуют точки зрения на толкование категории «метод» в педагогике? В чем их сходство и различие?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2. Как взаимосвязаны между собой методы и приемы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3. Назовите основные факторы, обуславливающие выбор методов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4. Когда метод воспитания превращается в форму, при каких условиях форма становится методом? Приведите примеры.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5. Что означает оптимальный выбор методов?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6. Дайте характеристику основных методов воспитания.</w:t>
      </w:r>
    </w:p>
    <w:p w:rsidR="006E5998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Pr="00182198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Современные воспитательные системы школы</w:t>
      </w:r>
    </w:p>
    <w:p w:rsidR="00DD7190" w:rsidRPr="00304577" w:rsidRDefault="00DD7190" w:rsidP="003045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Подготовьте сообщение на тему «Зарубежные и отечественные воспитательные системы» (по выбору – охарактеризовать одну воспитательную систему).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1. Дайте определение воспитательной системы.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2. Какова структура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3. В чем суть движущих сил развития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4. Как формируются познавательные потребности и интересы учащихся во внеклассной работе?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целевые ориентации внеклассной воспитательной работы в школе.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6. На каких принципах строится </w:t>
      </w:r>
      <w:proofErr w:type="spell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учащихся?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7. Что такое коллективное творческое дело? Какие виды коллективных творческих дел Вам известны? 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8. Каковы критерии эффективности воспитательной системы?</w:t>
      </w:r>
    </w:p>
    <w:p w:rsidR="006E5998" w:rsidRPr="00304577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3.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</w:t>
      </w: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как объект и субъект воспитания</w:t>
      </w:r>
    </w:p>
    <w:p w:rsidR="00304577" w:rsidRPr="00304577" w:rsidRDefault="00304577" w:rsidP="0030457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Разработайте модель школьного самоуправления.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коллектив, чем он отличается от малой группы?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Назовите основные этапы разработки теории коллектива в отечественной педагогике и их отличительные особенности.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Каковы основные признаки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подходы к выделению этапов развития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традиции коллектива и какое значение они имеют?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типы взаимоотношений личности и коллектива Вы знаете?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От каких факторов зависит эффективность педагогического руководства коллективом?</w:t>
      </w:r>
    </w:p>
    <w:p w:rsidR="00304577" w:rsidRDefault="00304577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4.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Функции и основные направления воспитательной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577">
        <w:rPr>
          <w:rFonts w:ascii="Times New Roman" w:hAnsi="Times New Roman" w:cs="Times New Roman"/>
          <w:sz w:val="28"/>
          <w:szCs w:val="28"/>
        </w:rPr>
        <w:t>классного руководителя в условиях современной школы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577" w:rsidRPr="00304577" w:rsidRDefault="00304577" w:rsidP="003045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Разработать памятку для начинающего классного руководителя.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В чем состоит основное назначение работы классного руководителя, какие его функции не могут выполнить другие педагоги?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план работы классного руководителя? В чем его назначение?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элементы  плана обязательны? Какие возможны по усмотрению классного руководителя?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принципы и требования к планированию?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План, проект, целевая программа, сценарий… – каково соотношение этих понятий?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формы плана классного руководителя вы знаете? Чем они различаются? Когда целесообразно применять каждую из них?</w:t>
      </w:r>
    </w:p>
    <w:p w:rsidR="00DD7190" w:rsidRPr="00304577" w:rsidRDefault="00DD7190" w:rsidP="003045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190" w:rsidRPr="00304577" w:rsidSect="00DD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79E"/>
    <w:multiLevelType w:val="hybridMultilevel"/>
    <w:tmpl w:val="F960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6160"/>
    <w:multiLevelType w:val="hybridMultilevel"/>
    <w:tmpl w:val="B81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54848"/>
    <w:multiLevelType w:val="hybridMultilevel"/>
    <w:tmpl w:val="F45E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418B"/>
    <w:multiLevelType w:val="hybridMultilevel"/>
    <w:tmpl w:val="B632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37351"/>
    <w:multiLevelType w:val="hybridMultilevel"/>
    <w:tmpl w:val="4076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E0997"/>
    <w:multiLevelType w:val="hybridMultilevel"/>
    <w:tmpl w:val="5D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D75C3"/>
    <w:multiLevelType w:val="hybridMultilevel"/>
    <w:tmpl w:val="FEA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42B46"/>
    <w:rsid w:val="00047D8B"/>
    <w:rsid w:val="00061135"/>
    <w:rsid w:val="00097AD4"/>
    <w:rsid w:val="000B3838"/>
    <w:rsid w:val="000E2B60"/>
    <w:rsid w:val="00124FDC"/>
    <w:rsid w:val="001C6A48"/>
    <w:rsid w:val="00217FD2"/>
    <w:rsid w:val="00250735"/>
    <w:rsid w:val="002778E2"/>
    <w:rsid w:val="00304577"/>
    <w:rsid w:val="00431EF8"/>
    <w:rsid w:val="004418EE"/>
    <w:rsid w:val="005269B1"/>
    <w:rsid w:val="00593A76"/>
    <w:rsid w:val="00663396"/>
    <w:rsid w:val="006A7EB8"/>
    <w:rsid w:val="006B0EAD"/>
    <w:rsid w:val="006E5998"/>
    <w:rsid w:val="00703E73"/>
    <w:rsid w:val="0083264A"/>
    <w:rsid w:val="00857D9F"/>
    <w:rsid w:val="00885874"/>
    <w:rsid w:val="00896748"/>
    <w:rsid w:val="008C1C3E"/>
    <w:rsid w:val="008E519B"/>
    <w:rsid w:val="00904F68"/>
    <w:rsid w:val="009531B8"/>
    <w:rsid w:val="009A29AB"/>
    <w:rsid w:val="00A027C1"/>
    <w:rsid w:val="00A17681"/>
    <w:rsid w:val="00A63051"/>
    <w:rsid w:val="00AD37FB"/>
    <w:rsid w:val="00B14D20"/>
    <w:rsid w:val="00C554B0"/>
    <w:rsid w:val="00C559A8"/>
    <w:rsid w:val="00C77B3B"/>
    <w:rsid w:val="00C8608B"/>
    <w:rsid w:val="00C95618"/>
    <w:rsid w:val="00CB56FC"/>
    <w:rsid w:val="00CC28EB"/>
    <w:rsid w:val="00D01A6A"/>
    <w:rsid w:val="00D477A4"/>
    <w:rsid w:val="00DC20EF"/>
    <w:rsid w:val="00DD7190"/>
    <w:rsid w:val="00E7104B"/>
    <w:rsid w:val="00E7476C"/>
    <w:rsid w:val="00F24468"/>
    <w:rsid w:val="00FA162F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5</cp:revision>
  <dcterms:created xsi:type="dcterms:W3CDTF">2020-03-23T08:35:00Z</dcterms:created>
  <dcterms:modified xsi:type="dcterms:W3CDTF">2020-03-24T10:33:00Z</dcterms:modified>
</cp:coreProperties>
</file>