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3" w:rsidRDefault="008E6743" w:rsidP="008E6743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ДЛЯ </w:t>
      </w:r>
    </w:p>
    <w:p w:rsidR="008E6743" w:rsidRDefault="008E6743" w:rsidP="008E6743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8E6743" w:rsidRPr="00D07D5B" w:rsidRDefault="008E6743" w:rsidP="008E6743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639"/>
        <w:gridCol w:w="5319"/>
      </w:tblGrid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Культурологический</w:t>
            </w:r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51.04.03 Социально-культурная деятельность</w:t>
            </w:r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E6743" w:rsidRDefault="00E67280" w:rsidP="0088723C">
            <w:pPr>
              <w:rPr>
                <w:sz w:val="28"/>
                <w:szCs w:val="24"/>
              </w:rPr>
            </w:pPr>
            <w:r w:rsidRPr="00E67280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ика дополнительного образования</w:t>
            </w:r>
            <w:bookmarkStart w:id="0" w:name="_GoBack"/>
            <w:bookmarkEnd w:id="0"/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курс</w:t>
            </w:r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Погорелова Н.В.</w:t>
            </w:r>
          </w:p>
        </w:tc>
      </w:tr>
      <w:tr w:rsidR="008E6743" w:rsidRPr="00297DB9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E6743" w:rsidRP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pogorelova</w:t>
            </w:r>
            <w:proofErr w:type="spellEnd"/>
            <w:r w:rsidRPr="008E6743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  <w:lang w:val="en-US"/>
              </w:rPr>
              <w:t>work</w:t>
            </w:r>
            <w:r w:rsidRPr="008E6743">
              <w:rPr>
                <w:sz w:val="28"/>
                <w:szCs w:val="24"/>
              </w:rPr>
              <w:t>@</w:t>
            </w:r>
            <w:r>
              <w:rPr>
                <w:sz w:val="28"/>
                <w:szCs w:val="24"/>
                <w:lang w:val="en-US"/>
              </w:rPr>
              <w:t>mail</w:t>
            </w:r>
            <w:r w:rsidRPr="008E6743">
              <w:rPr>
                <w:sz w:val="28"/>
                <w:szCs w:val="24"/>
              </w:rPr>
              <w:t>.</w:t>
            </w:r>
            <w:proofErr w:type="spellStart"/>
            <w:r>
              <w:rPr>
                <w:sz w:val="28"/>
                <w:szCs w:val="24"/>
                <w:lang w:val="en-US"/>
              </w:rPr>
              <w:t>ru</w:t>
            </w:r>
            <w:proofErr w:type="spellEnd"/>
          </w:p>
          <w:p w:rsidR="008E6743" w:rsidRPr="008E6743" w:rsidRDefault="008E6743" w:rsidP="0088723C">
            <w:pPr>
              <w:rPr>
                <w:sz w:val="28"/>
                <w:szCs w:val="24"/>
              </w:rPr>
            </w:pPr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E6743" w:rsidRPr="00340A92" w:rsidRDefault="008E6743" w:rsidP="0088723C">
            <w:pPr>
              <w:rPr>
                <w:sz w:val="28"/>
                <w:szCs w:val="24"/>
              </w:rPr>
            </w:pPr>
            <w:r w:rsidRPr="00340A92">
              <w:rPr>
                <w:sz w:val="28"/>
                <w:szCs w:val="24"/>
              </w:rPr>
              <w:t xml:space="preserve">– </w:t>
            </w:r>
          </w:p>
        </w:tc>
      </w:tr>
      <w:tr w:rsidR="008E6743" w:rsidTr="0088723C">
        <w:tc>
          <w:tcPr>
            <w:tcW w:w="675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E6743" w:rsidRDefault="008E6743" w:rsidP="008872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E6743" w:rsidRPr="00340A92" w:rsidRDefault="008E6743" w:rsidP="0088723C">
            <w:pPr>
              <w:rPr>
                <w:sz w:val="28"/>
                <w:szCs w:val="24"/>
              </w:rPr>
            </w:pPr>
            <w:r w:rsidRPr="00340A92">
              <w:rPr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8E6743" w:rsidRDefault="008E6743" w:rsidP="008E6743">
      <w:pPr>
        <w:rPr>
          <w:sz w:val="36"/>
        </w:rPr>
      </w:pPr>
    </w:p>
    <w:p w:rsidR="008E6743" w:rsidRPr="00013FD7" w:rsidRDefault="008E6743" w:rsidP="008E6743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FF0180" w:rsidRDefault="008E6743" w:rsidP="008E6743">
      <w:pPr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</w:t>
      </w:r>
    </w:p>
    <w:p w:rsidR="00C22055" w:rsidRDefault="00C22055" w:rsidP="008E6743">
      <w:pPr>
        <w:rPr>
          <w:sz w:val="28"/>
        </w:rPr>
      </w:pPr>
    </w:p>
    <w:p w:rsidR="00C22055" w:rsidRDefault="00C22055" w:rsidP="00C22055">
      <w:pPr>
        <w:tabs>
          <w:tab w:val="left" w:pos="0"/>
          <w:tab w:val="left" w:pos="495"/>
        </w:tabs>
        <w:jc w:val="center"/>
        <w:rPr>
          <w:b/>
          <w:sz w:val="28"/>
        </w:rPr>
      </w:pPr>
      <w:r w:rsidRPr="001F3290">
        <w:rPr>
          <w:b/>
          <w:sz w:val="28"/>
        </w:rPr>
        <w:t>Задания для 1 курса</w:t>
      </w:r>
      <w:r>
        <w:rPr>
          <w:b/>
          <w:sz w:val="28"/>
        </w:rPr>
        <w:t xml:space="preserve"> </w:t>
      </w:r>
      <w:r w:rsidRPr="001F3290">
        <w:rPr>
          <w:b/>
          <w:sz w:val="28"/>
        </w:rPr>
        <w:t xml:space="preserve"> (</w:t>
      </w:r>
      <w:r>
        <w:rPr>
          <w:b/>
          <w:sz w:val="28"/>
        </w:rPr>
        <w:t>102 М</w:t>
      </w:r>
      <w:r w:rsidRPr="001F3290">
        <w:rPr>
          <w:b/>
          <w:sz w:val="28"/>
        </w:rPr>
        <w:t>)</w:t>
      </w:r>
    </w:p>
    <w:p w:rsidR="00C22055" w:rsidRPr="001A7BF9" w:rsidRDefault="00C22055" w:rsidP="008E6743">
      <w:pPr>
        <w:rPr>
          <w:i/>
        </w:rPr>
      </w:pPr>
    </w:p>
    <w:p w:rsidR="00FF0180" w:rsidRPr="001A7BF9" w:rsidRDefault="00FF0180" w:rsidP="00FF0180">
      <w:pPr>
        <w:rPr>
          <w:i/>
        </w:rPr>
      </w:pPr>
      <w:r>
        <w:rPr>
          <w:i/>
        </w:rPr>
        <w:t xml:space="preserve"> </w:t>
      </w:r>
    </w:p>
    <w:p w:rsidR="00FF0180" w:rsidRPr="009641E6" w:rsidRDefault="00FF0180" w:rsidP="00FF0180">
      <w:pPr>
        <w:tabs>
          <w:tab w:val="left" w:pos="1260"/>
          <w:tab w:val="left" w:pos="1800"/>
        </w:tabs>
        <w:spacing w:after="40"/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 xml:space="preserve">№ 1. </w:t>
      </w:r>
      <w:r w:rsidRPr="004C65DE">
        <w:rPr>
          <w:b/>
          <w:color w:val="000000"/>
        </w:rPr>
        <w:t>Общая характеристика дополнительного образования</w:t>
      </w:r>
      <w:r w:rsidRPr="004C65DE">
        <w:rPr>
          <w:b/>
          <w:snapToGrid w:val="0"/>
        </w:rPr>
        <w:t xml:space="preserve"> 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</w:rPr>
        <w:t>(ПК-2, ПК-11, ПК-13)</w:t>
      </w:r>
      <w:r>
        <w:rPr>
          <w:b/>
          <w:bCs/>
        </w:rPr>
        <w:t>, 2 ч.</w:t>
      </w:r>
    </w:p>
    <w:p w:rsidR="00FF0180" w:rsidRDefault="00FF0180" w:rsidP="00FF0180">
      <w:pPr>
        <w:tabs>
          <w:tab w:val="left" w:pos="1260"/>
        </w:tabs>
        <w:ind w:firstLine="539"/>
        <w:contextualSpacing/>
        <w:jc w:val="center"/>
      </w:pPr>
    </w:p>
    <w:p w:rsidR="00FF0180" w:rsidRPr="00FE035F" w:rsidRDefault="00FF0180" w:rsidP="00FF0180">
      <w:pPr>
        <w:tabs>
          <w:tab w:val="left" w:pos="1260"/>
          <w:tab w:val="left" w:pos="1800"/>
        </w:tabs>
        <w:spacing w:after="40"/>
        <w:ind w:firstLine="540"/>
        <w:jc w:val="both"/>
      </w:pPr>
      <w:r w:rsidRPr="004C65DE">
        <w:rPr>
          <w:u w:val="single"/>
        </w:rPr>
        <w:t xml:space="preserve">Цель </w:t>
      </w:r>
      <w:r>
        <w:rPr>
          <w:u w:val="single"/>
        </w:rPr>
        <w:t xml:space="preserve"> </w:t>
      </w:r>
      <w:r w:rsidRPr="00FE035F">
        <w:t xml:space="preserve">– овладеть навыками педагогического </w:t>
      </w:r>
      <w:r>
        <w:t>исследования системы</w:t>
      </w:r>
      <w:r w:rsidRPr="00FE035F">
        <w:t xml:space="preserve"> дополнительного образования.</w:t>
      </w:r>
    </w:p>
    <w:p w:rsidR="00FF0180" w:rsidRPr="004C65DE" w:rsidRDefault="00FF0180" w:rsidP="00FF0180">
      <w:pPr>
        <w:tabs>
          <w:tab w:val="left" w:pos="1260"/>
          <w:tab w:val="left" w:pos="1800"/>
        </w:tabs>
        <w:spacing w:after="40"/>
        <w:ind w:firstLine="540"/>
        <w:jc w:val="both"/>
        <w:rPr>
          <w:u w:val="single"/>
        </w:rPr>
      </w:pPr>
      <w:r w:rsidRPr="004C65DE">
        <w:rPr>
          <w:u w:val="single"/>
        </w:rPr>
        <w:t>Задание и методика выполнения:</w:t>
      </w:r>
    </w:p>
    <w:p w:rsidR="00FF0180" w:rsidRDefault="00FF0180" w:rsidP="00FF0180">
      <w:pPr>
        <w:numPr>
          <w:ilvl w:val="0"/>
          <w:numId w:val="2"/>
        </w:numPr>
        <w:tabs>
          <w:tab w:val="left" w:pos="993"/>
          <w:tab w:val="left" w:pos="1800"/>
        </w:tabs>
        <w:spacing w:after="40"/>
        <w:ind w:left="0" w:firstLine="709"/>
        <w:jc w:val="both"/>
      </w:pPr>
      <w:r>
        <w:t>Провести сравнительный анализ классификаций дополнительного образования: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firstLine="709"/>
        <w:jc w:val="both"/>
      </w:pPr>
      <w:r>
        <w:t xml:space="preserve">- Е. </w:t>
      </w:r>
      <w:proofErr w:type="spellStart"/>
      <w:r>
        <w:t>Дискина</w:t>
      </w:r>
      <w:proofErr w:type="spellEnd"/>
      <w:r>
        <w:t>;</w:t>
      </w:r>
    </w:p>
    <w:p w:rsidR="00FF0180" w:rsidRPr="00FE035F" w:rsidRDefault="00FF0180" w:rsidP="00FF0180">
      <w:pPr>
        <w:tabs>
          <w:tab w:val="left" w:pos="993"/>
          <w:tab w:val="left" w:pos="1800"/>
        </w:tabs>
        <w:spacing w:after="40"/>
        <w:ind w:firstLine="709"/>
        <w:jc w:val="both"/>
      </w:pPr>
      <w:r>
        <w:t>- Е. Я. Морозовой и Э. Д. Тихоновой.</w:t>
      </w:r>
    </w:p>
    <w:p w:rsidR="00FF0180" w:rsidRDefault="00FF0180" w:rsidP="00FF0180">
      <w:pPr>
        <w:numPr>
          <w:ilvl w:val="0"/>
          <w:numId w:val="2"/>
        </w:numPr>
        <w:tabs>
          <w:tab w:val="left" w:pos="993"/>
          <w:tab w:val="left" w:pos="1800"/>
        </w:tabs>
        <w:spacing w:after="40"/>
        <w:ind w:left="0" w:firstLine="709"/>
        <w:jc w:val="both"/>
      </w:pPr>
      <w:r>
        <w:t>На основании проведенного сравнительного анализа составить индикаторную таблицу классификаций.</w:t>
      </w:r>
    </w:p>
    <w:p w:rsidR="00FF0180" w:rsidRDefault="00FF0180" w:rsidP="00FF0180">
      <w:pPr>
        <w:tabs>
          <w:tab w:val="left" w:pos="1260"/>
          <w:tab w:val="left" w:pos="1800"/>
        </w:tabs>
        <w:jc w:val="center"/>
      </w:pPr>
    </w:p>
    <w:p w:rsidR="00FF0180" w:rsidRPr="004C65DE" w:rsidRDefault="00FF0180" w:rsidP="00FF0180">
      <w:pPr>
        <w:tabs>
          <w:tab w:val="left" w:pos="1260"/>
          <w:tab w:val="left" w:pos="180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 xml:space="preserve"> 2. </w:t>
      </w:r>
      <w:r w:rsidRPr="004C65DE">
        <w:rPr>
          <w:b/>
          <w:color w:val="000000"/>
        </w:rPr>
        <w:t>Сеть дополнительного образования</w:t>
      </w:r>
      <w:r w:rsidRPr="004C65DE">
        <w:rPr>
          <w:b/>
        </w:rPr>
        <w:t xml:space="preserve"> 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</w:rPr>
        <w:t>(ПК-2, ПК-11, ПК-13)</w:t>
      </w:r>
      <w:r>
        <w:rPr>
          <w:b/>
          <w:bCs/>
        </w:rPr>
        <w:t>, 4 ч.</w:t>
      </w:r>
    </w:p>
    <w:p w:rsidR="00FF0180" w:rsidRPr="00B53533" w:rsidRDefault="00FF0180" w:rsidP="00FF0180">
      <w:pPr>
        <w:tabs>
          <w:tab w:val="left" w:pos="360"/>
        </w:tabs>
        <w:spacing w:after="40"/>
        <w:jc w:val="center"/>
      </w:pPr>
    </w:p>
    <w:p w:rsidR="00FF0180" w:rsidRPr="00FE035F" w:rsidRDefault="00FF0180" w:rsidP="00FF0180">
      <w:pPr>
        <w:tabs>
          <w:tab w:val="left" w:pos="1260"/>
          <w:tab w:val="left" w:pos="1800"/>
        </w:tabs>
        <w:spacing w:after="40"/>
        <w:ind w:firstLine="540"/>
        <w:jc w:val="both"/>
      </w:pPr>
      <w:r w:rsidRPr="004C65DE">
        <w:rPr>
          <w:u w:val="single"/>
        </w:rPr>
        <w:t xml:space="preserve">Цель </w:t>
      </w:r>
      <w:r w:rsidRPr="00FE035F">
        <w:t>–</w:t>
      </w:r>
      <w:r w:rsidRPr="00FE035F">
        <w:rPr>
          <w:bCs/>
        </w:rPr>
        <w:t xml:space="preserve">  овладеть навыками построения исходного диагностирования </w:t>
      </w:r>
      <w:r>
        <w:rPr>
          <w:bCs/>
        </w:rPr>
        <w:t>учреждений сети дополнительного образования</w:t>
      </w:r>
      <w:r w:rsidRPr="00FE035F">
        <w:rPr>
          <w:bCs/>
        </w:rPr>
        <w:t>.</w:t>
      </w:r>
    </w:p>
    <w:p w:rsidR="00FF0180" w:rsidRPr="004C65DE" w:rsidRDefault="00FF0180" w:rsidP="00FF0180">
      <w:pPr>
        <w:tabs>
          <w:tab w:val="left" w:pos="1260"/>
          <w:tab w:val="left" w:pos="1800"/>
        </w:tabs>
        <w:spacing w:after="40"/>
        <w:ind w:firstLine="540"/>
        <w:jc w:val="both"/>
        <w:rPr>
          <w:u w:val="single"/>
        </w:rPr>
      </w:pPr>
      <w:r w:rsidRPr="004C65DE">
        <w:rPr>
          <w:u w:val="single"/>
        </w:rPr>
        <w:t>Задание и методика выполнения:</w:t>
      </w:r>
    </w:p>
    <w:p w:rsidR="00FF0180" w:rsidRDefault="00FF0180" w:rsidP="00FF0180">
      <w:pPr>
        <w:numPr>
          <w:ilvl w:val="0"/>
          <w:numId w:val="3"/>
        </w:numPr>
        <w:tabs>
          <w:tab w:val="left" w:pos="993"/>
          <w:tab w:val="left" w:pos="1800"/>
        </w:tabs>
        <w:spacing w:after="40"/>
        <w:ind w:left="0" w:firstLine="709"/>
        <w:jc w:val="both"/>
      </w:pPr>
      <w:r>
        <w:t>Провести сравнительный анализ специфики деятельности учреждений дополнительного образования: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lastRenderedPageBreak/>
        <w:t>- дворцы культуры;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дома культуры;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клубы;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центры досуга;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образовательно-культурные комплексы;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культурно-спортивные комплексы;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молодежные центры досуга;</w:t>
      </w:r>
    </w:p>
    <w:p w:rsidR="00FF0180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национально-культурные центры;</w:t>
      </w:r>
    </w:p>
    <w:p w:rsidR="00FF0180" w:rsidRPr="00FE035F" w:rsidRDefault="00FF0180" w:rsidP="00FF0180">
      <w:pPr>
        <w:tabs>
          <w:tab w:val="left" w:pos="993"/>
          <w:tab w:val="left" w:pos="1800"/>
        </w:tabs>
        <w:spacing w:after="40"/>
        <w:ind w:left="709"/>
        <w:jc w:val="both"/>
      </w:pPr>
      <w:r>
        <w:t>- детские оздоровительные лагеря</w:t>
      </w:r>
      <w:r w:rsidRPr="00FE035F">
        <w:t>.</w:t>
      </w:r>
    </w:p>
    <w:p w:rsidR="00FF0180" w:rsidRPr="009641E6" w:rsidRDefault="00FF0180" w:rsidP="00FF0180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>№ 3</w:t>
      </w:r>
      <w:r>
        <w:rPr>
          <w:b/>
        </w:rPr>
        <w:t xml:space="preserve">  </w:t>
      </w:r>
      <w:r w:rsidRPr="004C65DE">
        <w:rPr>
          <w:b/>
          <w:bCs/>
          <w:color w:val="000000"/>
        </w:rPr>
        <w:t>Средства, формы и методы деятельности дополнительного образования</w:t>
      </w:r>
      <w:r w:rsidRPr="004C65DE">
        <w:rPr>
          <w:b/>
          <w:snapToGrid w:val="0"/>
        </w:rPr>
        <w:t xml:space="preserve"> 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  <w:snapToGrid w:val="0"/>
        </w:rPr>
        <w:t xml:space="preserve"> </w:t>
      </w:r>
      <w:r w:rsidRPr="004C65DE">
        <w:rPr>
          <w:b/>
        </w:rPr>
        <w:t>(ПК-2, ПК-11, ПК-13)</w:t>
      </w:r>
      <w:r>
        <w:rPr>
          <w:b/>
          <w:snapToGrid w:val="0"/>
        </w:rPr>
        <w:t>, 2</w:t>
      </w:r>
      <w:r w:rsidRPr="004C65DE">
        <w:rPr>
          <w:b/>
          <w:snapToGrid w:val="0"/>
        </w:rPr>
        <w:t xml:space="preserve"> </w:t>
      </w:r>
      <w:r>
        <w:rPr>
          <w:b/>
          <w:snapToGrid w:val="0"/>
        </w:rPr>
        <w:t>ч.</w:t>
      </w:r>
    </w:p>
    <w:p w:rsidR="00FF0180" w:rsidRPr="00FE035F" w:rsidRDefault="00FF0180" w:rsidP="00FF0180">
      <w:pPr>
        <w:tabs>
          <w:tab w:val="left" w:pos="720"/>
        </w:tabs>
        <w:ind w:firstLine="567"/>
        <w:rPr>
          <w:snapToGrid w:val="0"/>
        </w:rPr>
      </w:pPr>
    </w:p>
    <w:p w:rsidR="00FF0180" w:rsidRPr="00FE035F" w:rsidRDefault="00FF0180" w:rsidP="00FF0180">
      <w:pPr>
        <w:ind w:firstLine="720"/>
        <w:jc w:val="both"/>
      </w:pPr>
      <w:r w:rsidRPr="004C65DE">
        <w:rPr>
          <w:u w:val="single"/>
        </w:rPr>
        <w:t xml:space="preserve">Цель </w:t>
      </w:r>
      <w:r w:rsidRPr="00FE035F">
        <w:rPr>
          <w:b/>
        </w:rPr>
        <w:t xml:space="preserve">– </w:t>
      </w:r>
      <w:r w:rsidRPr="00FE035F">
        <w:t xml:space="preserve">овладеть навыками </w:t>
      </w:r>
      <w:r>
        <w:t>анализа средств, форм и методов деятельности дополнительного образования</w:t>
      </w:r>
      <w:r w:rsidRPr="00FE035F">
        <w:t>.</w:t>
      </w:r>
    </w:p>
    <w:p w:rsidR="00FF0180" w:rsidRPr="00FE035F" w:rsidRDefault="00FF0180" w:rsidP="00FF0180">
      <w:pPr>
        <w:ind w:firstLine="720"/>
        <w:jc w:val="both"/>
        <w:rPr>
          <w:b/>
        </w:rPr>
      </w:pPr>
    </w:p>
    <w:p w:rsidR="00FF0180" w:rsidRPr="00FE035F" w:rsidRDefault="00FF0180" w:rsidP="00FF0180">
      <w:pPr>
        <w:ind w:firstLine="720"/>
        <w:jc w:val="both"/>
        <w:rPr>
          <w:b/>
          <w:iCs/>
        </w:rPr>
      </w:pPr>
      <w:r w:rsidRPr="004C65DE">
        <w:rPr>
          <w:u w:val="single"/>
        </w:rPr>
        <w:t>Задание и методика выполнения</w:t>
      </w:r>
      <w:r w:rsidRPr="00FE035F">
        <w:t>:</w:t>
      </w:r>
    </w:p>
    <w:p w:rsidR="00FF0180" w:rsidRPr="00FE035F" w:rsidRDefault="00FF0180" w:rsidP="00FF0180">
      <w:pPr>
        <w:numPr>
          <w:ilvl w:val="1"/>
          <w:numId w:val="1"/>
        </w:numPr>
        <w:tabs>
          <w:tab w:val="num" w:pos="142"/>
          <w:tab w:val="left" w:pos="1134"/>
          <w:tab w:val="left" w:pos="1418"/>
          <w:tab w:val="left" w:pos="1843"/>
        </w:tabs>
        <w:ind w:left="0" w:firstLine="1080"/>
        <w:jc w:val="both"/>
      </w:pPr>
      <w:r w:rsidRPr="00FE035F">
        <w:t>Описать модель воспитания эстетически творческой личности конкретного художественно-творческого объединения школьников.</w:t>
      </w:r>
    </w:p>
    <w:p w:rsidR="00FF0180" w:rsidRPr="00FE035F" w:rsidRDefault="00FF0180" w:rsidP="00FF0180">
      <w:pPr>
        <w:numPr>
          <w:ilvl w:val="0"/>
          <w:numId w:val="1"/>
        </w:numPr>
        <w:tabs>
          <w:tab w:val="clear" w:pos="1353"/>
          <w:tab w:val="num" w:pos="0"/>
          <w:tab w:val="num" w:pos="142"/>
          <w:tab w:val="left" w:pos="1134"/>
          <w:tab w:val="left" w:pos="1418"/>
          <w:tab w:val="left" w:pos="1843"/>
          <w:tab w:val="num" w:pos="2073"/>
        </w:tabs>
        <w:ind w:left="0" w:firstLine="720"/>
        <w:jc w:val="both"/>
      </w:pPr>
      <w:r w:rsidRPr="00FE035F">
        <w:t xml:space="preserve">Обосновать </w:t>
      </w:r>
      <w:proofErr w:type="spellStart"/>
      <w:r w:rsidRPr="00FE035F">
        <w:t>деятельностные</w:t>
      </w:r>
      <w:proofErr w:type="spellEnd"/>
      <w:r w:rsidRPr="00FE035F">
        <w:t xml:space="preserve"> модули концептуальной модели воспитания эстетико-творческой личности средствами искусства (по выбору студента)</w:t>
      </w:r>
    </w:p>
    <w:p w:rsidR="00FF0180" w:rsidRPr="00FE035F" w:rsidRDefault="00FF0180" w:rsidP="00FF0180">
      <w:pPr>
        <w:numPr>
          <w:ilvl w:val="0"/>
          <w:numId w:val="1"/>
        </w:numPr>
        <w:tabs>
          <w:tab w:val="clear" w:pos="1353"/>
          <w:tab w:val="num" w:pos="0"/>
          <w:tab w:val="num" w:pos="142"/>
          <w:tab w:val="left" w:pos="1134"/>
          <w:tab w:val="left" w:pos="1418"/>
          <w:tab w:val="left" w:pos="1843"/>
          <w:tab w:val="num" w:pos="2073"/>
        </w:tabs>
        <w:ind w:left="0" w:firstLine="720"/>
        <w:jc w:val="both"/>
      </w:pPr>
      <w:r w:rsidRPr="00FE035F">
        <w:t>Определить цели-требования в рамках модуля.</w:t>
      </w:r>
    </w:p>
    <w:p w:rsidR="00FF0180" w:rsidRPr="00FE035F" w:rsidRDefault="00FF0180" w:rsidP="00FF0180">
      <w:pPr>
        <w:numPr>
          <w:ilvl w:val="0"/>
          <w:numId w:val="1"/>
        </w:numPr>
        <w:tabs>
          <w:tab w:val="clear" w:pos="1353"/>
          <w:tab w:val="num" w:pos="0"/>
          <w:tab w:val="num" w:pos="142"/>
          <w:tab w:val="left" w:pos="1134"/>
          <w:tab w:val="left" w:pos="1418"/>
          <w:tab w:val="left" w:pos="1843"/>
          <w:tab w:val="num" w:pos="2073"/>
        </w:tabs>
        <w:ind w:left="0" w:firstLine="720"/>
        <w:jc w:val="both"/>
      </w:pPr>
      <w:r w:rsidRPr="00FE035F">
        <w:t>Сформулировать содержание «идеальных» качеств эстетико-творческой личности, формируемых в условиях модуля.</w:t>
      </w:r>
    </w:p>
    <w:p w:rsidR="00FF0180" w:rsidRPr="004C65DE" w:rsidRDefault="00FF0180" w:rsidP="00FF0180">
      <w:pPr>
        <w:widowControl w:val="0"/>
        <w:tabs>
          <w:tab w:val="left" w:pos="1260"/>
          <w:tab w:val="left" w:pos="1800"/>
        </w:tabs>
        <w:jc w:val="center"/>
        <w:rPr>
          <w:b/>
          <w:i/>
        </w:rPr>
      </w:pPr>
    </w:p>
    <w:p w:rsidR="00FF0180" w:rsidRPr="009641E6" w:rsidRDefault="00FF0180" w:rsidP="00FF0180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>№ 4.</w:t>
      </w:r>
      <w:r>
        <w:rPr>
          <w:b/>
        </w:rPr>
        <w:t xml:space="preserve"> </w:t>
      </w:r>
      <w:r w:rsidRPr="004C65DE">
        <w:rPr>
          <w:b/>
          <w:bCs/>
          <w:color w:val="000000"/>
        </w:rPr>
        <w:t>Культурно-просветительные технологии дополнительного образования</w:t>
      </w:r>
      <w:r w:rsidRPr="004C65DE">
        <w:rPr>
          <w:b/>
          <w:snapToGrid w:val="0"/>
        </w:rPr>
        <w:t xml:space="preserve"> 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  <w:snapToGrid w:val="0"/>
        </w:rPr>
        <w:t xml:space="preserve"> </w:t>
      </w:r>
      <w:r w:rsidRPr="004C65DE">
        <w:rPr>
          <w:b/>
        </w:rPr>
        <w:t>(ПК-2, ПК-11, ПК-13)</w:t>
      </w:r>
      <w:r>
        <w:rPr>
          <w:b/>
          <w:snapToGrid w:val="0"/>
        </w:rPr>
        <w:t xml:space="preserve">, </w:t>
      </w:r>
      <w:r w:rsidRPr="004C65DE">
        <w:rPr>
          <w:b/>
          <w:snapToGrid w:val="0"/>
        </w:rPr>
        <w:t>2</w:t>
      </w:r>
      <w:r>
        <w:rPr>
          <w:b/>
          <w:snapToGrid w:val="0"/>
        </w:rPr>
        <w:t xml:space="preserve"> ч.</w:t>
      </w:r>
    </w:p>
    <w:p w:rsidR="00FF0180" w:rsidRPr="00FE035F" w:rsidRDefault="00FF0180" w:rsidP="00FF0180">
      <w:pPr>
        <w:tabs>
          <w:tab w:val="left" w:pos="720"/>
        </w:tabs>
        <w:ind w:firstLine="567"/>
        <w:rPr>
          <w:snapToGrid w:val="0"/>
        </w:rPr>
      </w:pPr>
    </w:p>
    <w:p w:rsidR="00FF0180" w:rsidRPr="00FE035F" w:rsidRDefault="00FF0180" w:rsidP="00FF0180">
      <w:pPr>
        <w:ind w:firstLine="720"/>
        <w:jc w:val="both"/>
      </w:pPr>
      <w:r w:rsidRPr="00FE035F">
        <w:t xml:space="preserve">Цель </w:t>
      </w:r>
      <w:r>
        <w:t xml:space="preserve"> </w:t>
      </w:r>
      <w:r w:rsidRPr="00FE035F">
        <w:rPr>
          <w:b/>
        </w:rPr>
        <w:t xml:space="preserve"> – </w:t>
      </w:r>
      <w:r w:rsidRPr="00FE035F">
        <w:t xml:space="preserve">овладеть навыками </w:t>
      </w:r>
      <w:r>
        <w:t>исследования культурно-просветительных технологий дополнительного образования</w:t>
      </w:r>
      <w:r w:rsidRPr="00FE035F">
        <w:t>.</w:t>
      </w:r>
    </w:p>
    <w:p w:rsidR="00FF0180" w:rsidRPr="00FE035F" w:rsidRDefault="00FF0180" w:rsidP="00FF0180">
      <w:pPr>
        <w:ind w:firstLine="720"/>
        <w:jc w:val="both"/>
        <w:rPr>
          <w:b/>
          <w:iCs/>
        </w:rPr>
      </w:pPr>
      <w:r w:rsidRPr="00FE035F">
        <w:t>Задание и методика выполнения:</w:t>
      </w:r>
    </w:p>
    <w:p w:rsidR="00FF0180" w:rsidRPr="00FE035F" w:rsidRDefault="00FF0180" w:rsidP="00FF0180">
      <w:pPr>
        <w:numPr>
          <w:ilvl w:val="1"/>
          <w:numId w:val="1"/>
        </w:numPr>
        <w:tabs>
          <w:tab w:val="num" w:pos="142"/>
          <w:tab w:val="left" w:pos="1134"/>
          <w:tab w:val="left" w:pos="1418"/>
          <w:tab w:val="left" w:pos="1843"/>
        </w:tabs>
        <w:ind w:left="0" w:firstLine="709"/>
        <w:jc w:val="both"/>
      </w:pPr>
      <w:r>
        <w:t xml:space="preserve"> </w:t>
      </w:r>
      <w:r w:rsidR="008E6743">
        <w:t xml:space="preserve">Составить </w:t>
      </w:r>
      <w:r>
        <w:t>сводную таблицу культурно-просветительных технологий</w:t>
      </w:r>
      <w:r w:rsidRPr="00FE035F">
        <w:t>.</w:t>
      </w:r>
    </w:p>
    <w:p w:rsidR="00FF0180" w:rsidRPr="00FE035F" w:rsidRDefault="00FF0180" w:rsidP="00FF0180">
      <w:pPr>
        <w:numPr>
          <w:ilvl w:val="1"/>
          <w:numId w:val="1"/>
        </w:numPr>
        <w:tabs>
          <w:tab w:val="num" w:pos="0"/>
          <w:tab w:val="num" w:pos="142"/>
          <w:tab w:val="num" w:pos="540"/>
          <w:tab w:val="left" w:pos="1134"/>
          <w:tab w:val="left" w:pos="1418"/>
          <w:tab w:val="left" w:pos="1843"/>
        </w:tabs>
        <w:ind w:left="0" w:firstLine="709"/>
        <w:jc w:val="both"/>
      </w:pPr>
      <w:r>
        <w:t>Выявить сильные и слабые стороны каждой.</w:t>
      </w:r>
    </w:p>
    <w:p w:rsidR="00FF0180" w:rsidRPr="00FE035F" w:rsidRDefault="00FF0180" w:rsidP="00FF0180">
      <w:pPr>
        <w:numPr>
          <w:ilvl w:val="1"/>
          <w:numId w:val="1"/>
        </w:numPr>
        <w:tabs>
          <w:tab w:val="num" w:pos="0"/>
          <w:tab w:val="num" w:pos="142"/>
          <w:tab w:val="num" w:pos="540"/>
          <w:tab w:val="left" w:pos="1134"/>
          <w:tab w:val="left" w:pos="1418"/>
          <w:tab w:val="left" w:pos="1843"/>
        </w:tabs>
        <w:ind w:left="0" w:firstLine="709"/>
        <w:jc w:val="both"/>
      </w:pPr>
      <w:r>
        <w:t>Обосновать применимость в различных ситуациях.</w:t>
      </w:r>
    </w:p>
    <w:p w:rsidR="00FF0180" w:rsidRDefault="00FF0180" w:rsidP="00FF0180">
      <w:pPr>
        <w:numPr>
          <w:ilvl w:val="1"/>
          <w:numId w:val="1"/>
        </w:numPr>
        <w:tabs>
          <w:tab w:val="num" w:pos="0"/>
          <w:tab w:val="num" w:pos="142"/>
          <w:tab w:val="num" w:pos="540"/>
          <w:tab w:val="left" w:pos="1134"/>
          <w:tab w:val="left" w:pos="1418"/>
          <w:tab w:val="left" w:pos="1843"/>
        </w:tabs>
        <w:ind w:left="0" w:firstLine="709"/>
        <w:jc w:val="both"/>
      </w:pPr>
      <w:r w:rsidRPr="00FE035F">
        <w:t xml:space="preserve">Сформулировать </w:t>
      </w:r>
      <w:r>
        <w:t>перспективность каждой из них</w:t>
      </w:r>
      <w:r w:rsidRPr="00FE035F">
        <w:t>.</w:t>
      </w:r>
    </w:p>
    <w:p w:rsidR="00FF0180" w:rsidRDefault="00FF0180" w:rsidP="00FF0180">
      <w:pPr>
        <w:widowControl w:val="0"/>
        <w:tabs>
          <w:tab w:val="left" w:pos="1260"/>
          <w:tab w:val="left" w:pos="1800"/>
        </w:tabs>
        <w:jc w:val="center"/>
        <w:rPr>
          <w:b/>
          <w:i/>
        </w:rPr>
      </w:pPr>
    </w:p>
    <w:p w:rsidR="00FF0180" w:rsidRPr="009641E6" w:rsidRDefault="00FF0180" w:rsidP="00FF0180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>№ 5.</w:t>
      </w:r>
      <w:r>
        <w:rPr>
          <w:b/>
        </w:rPr>
        <w:t xml:space="preserve"> </w:t>
      </w:r>
      <w:proofErr w:type="spellStart"/>
      <w:r w:rsidRPr="004C65DE">
        <w:rPr>
          <w:b/>
          <w:bCs/>
          <w:color w:val="000000"/>
        </w:rPr>
        <w:t>Культуроохранные</w:t>
      </w:r>
      <w:proofErr w:type="spellEnd"/>
      <w:r w:rsidRPr="004C65DE">
        <w:rPr>
          <w:b/>
          <w:bCs/>
          <w:color w:val="000000"/>
        </w:rPr>
        <w:t xml:space="preserve"> технологии дополнительного образовани</w:t>
      </w:r>
      <w:r>
        <w:rPr>
          <w:b/>
          <w:bCs/>
          <w:color w:val="000000"/>
        </w:rPr>
        <w:t>я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</w:rPr>
        <w:t>(ПК-2, ПК-11, ПК-13)</w:t>
      </w:r>
      <w:r>
        <w:rPr>
          <w:b/>
          <w:bCs/>
        </w:rPr>
        <w:t>, 4 ч.</w:t>
      </w:r>
    </w:p>
    <w:p w:rsidR="00FF0180" w:rsidRPr="00FE035F" w:rsidRDefault="00FF0180" w:rsidP="00FF0180">
      <w:pPr>
        <w:tabs>
          <w:tab w:val="left" w:pos="720"/>
        </w:tabs>
        <w:ind w:firstLine="567"/>
        <w:rPr>
          <w:snapToGrid w:val="0"/>
        </w:rPr>
      </w:pPr>
    </w:p>
    <w:p w:rsidR="00FF0180" w:rsidRPr="00FE035F" w:rsidRDefault="00FF0180" w:rsidP="00FF0180">
      <w:pPr>
        <w:ind w:firstLine="720"/>
        <w:jc w:val="both"/>
      </w:pPr>
      <w:r w:rsidRPr="004C65DE">
        <w:rPr>
          <w:u w:val="single"/>
        </w:rPr>
        <w:t xml:space="preserve">Цель </w:t>
      </w:r>
      <w:r>
        <w:rPr>
          <w:u w:val="single"/>
        </w:rPr>
        <w:t xml:space="preserve"> </w:t>
      </w:r>
      <w:r w:rsidRPr="00FE035F">
        <w:rPr>
          <w:b/>
        </w:rPr>
        <w:t xml:space="preserve">– </w:t>
      </w:r>
      <w:r w:rsidRPr="00FE035F">
        <w:t xml:space="preserve">овладеть навыками </w:t>
      </w:r>
      <w:r>
        <w:t xml:space="preserve">исследования </w:t>
      </w:r>
      <w:proofErr w:type="spellStart"/>
      <w:r>
        <w:t>культуроохранных</w:t>
      </w:r>
      <w:proofErr w:type="spellEnd"/>
      <w:r>
        <w:t xml:space="preserve"> технологий дополнительного образования</w:t>
      </w:r>
      <w:r w:rsidRPr="00FE035F">
        <w:t>.</w:t>
      </w:r>
    </w:p>
    <w:p w:rsidR="00FF0180" w:rsidRPr="004C65DE" w:rsidRDefault="00FF0180" w:rsidP="00FF0180">
      <w:pPr>
        <w:ind w:firstLine="720"/>
        <w:jc w:val="both"/>
        <w:rPr>
          <w:b/>
          <w:iCs/>
          <w:u w:val="single"/>
        </w:rPr>
      </w:pPr>
      <w:r w:rsidRPr="004C65DE">
        <w:rPr>
          <w:u w:val="single"/>
        </w:rPr>
        <w:t>Задание и методика выполнения:</w:t>
      </w:r>
    </w:p>
    <w:p w:rsidR="00FF0180" w:rsidRPr="00FE035F" w:rsidRDefault="008E6743" w:rsidP="00FF0180">
      <w:pPr>
        <w:numPr>
          <w:ilvl w:val="0"/>
          <w:numId w:val="4"/>
        </w:numPr>
        <w:tabs>
          <w:tab w:val="clear" w:pos="2073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П</w:t>
      </w:r>
      <w:r w:rsidR="00FF0180">
        <w:t xml:space="preserve">одготовить сводную таблицу </w:t>
      </w:r>
      <w:proofErr w:type="spellStart"/>
      <w:r w:rsidR="00FF0180">
        <w:t>культуроохранныхных</w:t>
      </w:r>
      <w:proofErr w:type="spellEnd"/>
      <w:r w:rsidR="00FF0180">
        <w:t xml:space="preserve"> технологий</w:t>
      </w:r>
      <w:r w:rsidR="00FF0180" w:rsidRPr="00FE035F">
        <w:t>.</w:t>
      </w:r>
    </w:p>
    <w:p w:rsidR="00FF0180" w:rsidRPr="00FE035F" w:rsidRDefault="00FF0180" w:rsidP="00FF0180">
      <w:pPr>
        <w:numPr>
          <w:ilvl w:val="0"/>
          <w:numId w:val="4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Выявить сильные и слабые стороны каждой.</w:t>
      </w:r>
    </w:p>
    <w:p w:rsidR="00FF0180" w:rsidRPr="00FE035F" w:rsidRDefault="00FF0180" w:rsidP="00FF0180">
      <w:pPr>
        <w:numPr>
          <w:ilvl w:val="0"/>
          <w:numId w:val="4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Обосновать применимость в различных ситуациях.</w:t>
      </w:r>
    </w:p>
    <w:p w:rsidR="00FF0180" w:rsidRDefault="00FF0180" w:rsidP="00FF0180">
      <w:pPr>
        <w:numPr>
          <w:ilvl w:val="0"/>
          <w:numId w:val="4"/>
        </w:numPr>
        <w:tabs>
          <w:tab w:val="clear" w:pos="2073"/>
          <w:tab w:val="num" w:pos="540"/>
          <w:tab w:val="left" w:pos="1134"/>
          <w:tab w:val="num" w:pos="1353"/>
          <w:tab w:val="left" w:pos="1418"/>
          <w:tab w:val="num" w:pos="1560"/>
          <w:tab w:val="left" w:pos="1843"/>
        </w:tabs>
        <w:ind w:left="0" w:firstLine="709"/>
        <w:jc w:val="both"/>
      </w:pPr>
      <w:r w:rsidRPr="00FE035F">
        <w:t xml:space="preserve">Сформулировать </w:t>
      </w:r>
      <w:r>
        <w:t>перспективность каждой из них</w:t>
      </w:r>
      <w:r w:rsidRPr="00FE035F">
        <w:t>.</w:t>
      </w:r>
    </w:p>
    <w:p w:rsidR="00FF0180" w:rsidRDefault="00FF0180" w:rsidP="00FF0180">
      <w:pPr>
        <w:widowControl w:val="0"/>
        <w:tabs>
          <w:tab w:val="left" w:pos="1260"/>
          <w:tab w:val="left" w:pos="1800"/>
        </w:tabs>
        <w:jc w:val="center"/>
        <w:rPr>
          <w:b/>
          <w:i/>
        </w:rPr>
      </w:pPr>
    </w:p>
    <w:p w:rsidR="00FF0180" w:rsidRPr="009641E6" w:rsidRDefault="00FF0180" w:rsidP="00FF0180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>№ 6.</w:t>
      </w:r>
      <w:r w:rsidRPr="009641E6">
        <w:rPr>
          <w:b/>
        </w:rPr>
        <w:t xml:space="preserve"> </w:t>
      </w:r>
      <w:r w:rsidRPr="004C65DE">
        <w:rPr>
          <w:b/>
          <w:bCs/>
          <w:color w:val="000000"/>
        </w:rPr>
        <w:t>Культурно-досуговые технологии дополнительного образования</w:t>
      </w:r>
    </w:p>
    <w:p w:rsidR="00FF0180" w:rsidRPr="004C65DE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</w:rPr>
        <w:t>(ПК-2, ПК-11, ПК-13)</w:t>
      </w:r>
      <w:r>
        <w:rPr>
          <w:b/>
          <w:bCs/>
        </w:rPr>
        <w:t>, 2 ч.</w:t>
      </w:r>
    </w:p>
    <w:p w:rsidR="00FF0180" w:rsidRPr="00FE035F" w:rsidRDefault="00FF0180" w:rsidP="00FF0180">
      <w:pPr>
        <w:tabs>
          <w:tab w:val="left" w:pos="720"/>
        </w:tabs>
        <w:ind w:firstLine="567"/>
        <w:rPr>
          <w:snapToGrid w:val="0"/>
        </w:rPr>
      </w:pPr>
    </w:p>
    <w:p w:rsidR="00FF0180" w:rsidRPr="00FE035F" w:rsidRDefault="00FF0180" w:rsidP="00FF0180">
      <w:pPr>
        <w:ind w:firstLine="720"/>
        <w:jc w:val="both"/>
      </w:pPr>
      <w:r w:rsidRPr="004C65DE">
        <w:rPr>
          <w:u w:val="single"/>
        </w:rPr>
        <w:lastRenderedPageBreak/>
        <w:t>Цель</w:t>
      </w:r>
      <w:r w:rsidRPr="00FE035F">
        <w:rPr>
          <w:b/>
        </w:rPr>
        <w:t xml:space="preserve">– </w:t>
      </w:r>
      <w:r w:rsidRPr="00FE035F">
        <w:t xml:space="preserve">овладеть навыками </w:t>
      </w:r>
      <w:r>
        <w:t>исследования культурно-досуговых технологий дополнительного образования</w:t>
      </w:r>
      <w:r w:rsidRPr="00FE035F">
        <w:t>.</w:t>
      </w:r>
    </w:p>
    <w:p w:rsidR="00FF0180" w:rsidRPr="00FE035F" w:rsidRDefault="00FF0180" w:rsidP="00FF0180">
      <w:pPr>
        <w:ind w:firstLine="720"/>
        <w:jc w:val="both"/>
        <w:rPr>
          <w:b/>
        </w:rPr>
      </w:pPr>
    </w:p>
    <w:p w:rsidR="00FF0180" w:rsidRPr="004C65DE" w:rsidRDefault="00FF0180" w:rsidP="00FF0180">
      <w:pPr>
        <w:ind w:firstLine="720"/>
        <w:jc w:val="both"/>
        <w:rPr>
          <w:b/>
          <w:iCs/>
          <w:u w:val="single"/>
        </w:rPr>
      </w:pPr>
      <w:r w:rsidRPr="004C65DE">
        <w:rPr>
          <w:u w:val="single"/>
        </w:rPr>
        <w:t>Задание и методика выполнения:</w:t>
      </w:r>
    </w:p>
    <w:p w:rsidR="00FF0180" w:rsidRPr="00FE035F" w:rsidRDefault="008E6743" w:rsidP="00FF0180">
      <w:pPr>
        <w:numPr>
          <w:ilvl w:val="0"/>
          <w:numId w:val="5"/>
        </w:numPr>
        <w:tabs>
          <w:tab w:val="clear" w:pos="2073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П</w:t>
      </w:r>
      <w:r w:rsidR="00FF0180">
        <w:t>одготовить сводную таблицу культурно-досуговых технологий</w:t>
      </w:r>
      <w:r w:rsidR="00FF0180" w:rsidRPr="00FE035F">
        <w:t>.</w:t>
      </w:r>
    </w:p>
    <w:p w:rsidR="00FF0180" w:rsidRPr="00FE035F" w:rsidRDefault="00FF0180" w:rsidP="00FF0180">
      <w:pPr>
        <w:numPr>
          <w:ilvl w:val="0"/>
          <w:numId w:val="5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Выявить сильные и слабые стороны каждой.</w:t>
      </w:r>
    </w:p>
    <w:p w:rsidR="00FF0180" w:rsidRPr="00FE035F" w:rsidRDefault="00FF0180" w:rsidP="00FF0180">
      <w:pPr>
        <w:numPr>
          <w:ilvl w:val="0"/>
          <w:numId w:val="5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Обосновать применимость в различных ситуациях.</w:t>
      </w:r>
    </w:p>
    <w:p w:rsidR="00FF0180" w:rsidRDefault="00FF0180" w:rsidP="00FF0180">
      <w:pPr>
        <w:numPr>
          <w:ilvl w:val="0"/>
          <w:numId w:val="5"/>
        </w:numPr>
        <w:tabs>
          <w:tab w:val="clear" w:pos="2073"/>
          <w:tab w:val="num" w:pos="540"/>
          <w:tab w:val="left" w:pos="1134"/>
          <w:tab w:val="num" w:pos="1353"/>
          <w:tab w:val="left" w:pos="1418"/>
          <w:tab w:val="num" w:pos="1560"/>
          <w:tab w:val="left" w:pos="1843"/>
        </w:tabs>
        <w:ind w:left="0" w:firstLine="709"/>
        <w:jc w:val="both"/>
      </w:pPr>
      <w:r w:rsidRPr="00FE035F">
        <w:t xml:space="preserve">Сформулировать </w:t>
      </w:r>
      <w:r>
        <w:t>перспективность каждой из них</w:t>
      </w:r>
      <w:r w:rsidRPr="00FE035F">
        <w:t>.</w:t>
      </w:r>
    </w:p>
    <w:p w:rsidR="00FF0180" w:rsidRDefault="00FF0180" w:rsidP="00FF0180">
      <w:pPr>
        <w:widowControl w:val="0"/>
        <w:tabs>
          <w:tab w:val="left" w:pos="1260"/>
          <w:tab w:val="left" w:pos="1800"/>
        </w:tabs>
        <w:jc w:val="center"/>
        <w:rPr>
          <w:b/>
          <w:i/>
        </w:rPr>
      </w:pPr>
    </w:p>
    <w:p w:rsidR="00FF0180" w:rsidRPr="009641E6" w:rsidRDefault="00FF0180" w:rsidP="00FF0180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Задание </w:t>
      </w:r>
      <w:r w:rsidRPr="004C65DE">
        <w:rPr>
          <w:b/>
        </w:rPr>
        <w:t>№ 7.</w:t>
      </w:r>
      <w:r>
        <w:rPr>
          <w:b/>
        </w:rPr>
        <w:t xml:space="preserve"> </w:t>
      </w:r>
      <w:r w:rsidRPr="004C65DE">
        <w:rPr>
          <w:b/>
          <w:bCs/>
          <w:color w:val="000000"/>
        </w:rPr>
        <w:t>Рекреативные технологии дополнительного образования</w:t>
      </w:r>
      <w:r w:rsidRPr="004C65DE">
        <w:rPr>
          <w:b/>
          <w:iCs/>
        </w:rPr>
        <w:t>»</w:t>
      </w:r>
      <w:r w:rsidRPr="004C65DE">
        <w:rPr>
          <w:b/>
          <w:snapToGrid w:val="0"/>
        </w:rPr>
        <w:t xml:space="preserve"> </w:t>
      </w:r>
    </w:p>
    <w:p w:rsidR="00FF0180" w:rsidRPr="009641E6" w:rsidRDefault="00FF0180" w:rsidP="00FF0180">
      <w:pPr>
        <w:tabs>
          <w:tab w:val="left" w:pos="360"/>
        </w:tabs>
        <w:spacing w:after="40"/>
        <w:jc w:val="center"/>
        <w:rPr>
          <w:b/>
        </w:rPr>
      </w:pPr>
      <w:r w:rsidRPr="004C65DE">
        <w:rPr>
          <w:b/>
        </w:rPr>
        <w:t>(ПК-2, ПК-11, ПК-13)</w:t>
      </w:r>
      <w:r>
        <w:rPr>
          <w:b/>
          <w:bCs/>
        </w:rPr>
        <w:t>, 2 ч.</w:t>
      </w:r>
    </w:p>
    <w:p w:rsidR="00FF0180" w:rsidRPr="00FE035F" w:rsidRDefault="00FF0180" w:rsidP="00FF0180">
      <w:pPr>
        <w:tabs>
          <w:tab w:val="left" w:pos="720"/>
        </w:tabs>
        <w:ind w:firstLine="567"/>
        <w:rPr>
          <w:snapToGrid w:val="0"/>
        </w:rPr>
      </w:pPr>
    </w:p>
    <w:p w:rsidR="00FF0180" w:rsidRPr="00FE035F" w:rsidRDefault="00FF0180" w:rsidP="00FF0180">
      <w:pPr>
        <w:ind w:firstLine="720"/>
        <w:jc w:val="both"/>
      </w:pPr>
      <w:r w:rsidRPr="004C65DE">
        <w:rPr>
          <w:u w:val="single"/>
        </w:rPr>
        <w:t>Цель</w:t>
      </w:r>
      <w:r>
        <w:rPr>
          <w:u w:val="single"/>
        </w:rPr>
        <w:t xml:space="preserve"> </w:t>
      </w:r>
      <w:r w:rsidRPr="00FE035F">
        <w:rPr>
          <w:b/>
        </w:rPr>
        <w:t xml:space="preserve">– </w:t>
      </w:r>
      <w:r w:rsidRPr="00FE035F">
        <w:t xml:space="preserve">овладеть навыками </w:t>
      </w:r>
      <w:r>
        <w:t>исследования рекреативных технологий дополнительного образования</w:t>
      </w:r>
      <w:r w:rsidRPr="00FE035F">
        <w:t>.</w:t>
      </w:r>
    </w:p>
    <w:p w:rsidR="00FF0180" w:rsidRPr="004C65DE" w:rsidRDefault="00FF0180" w:rsidP="00FF0180">
      <w:pPr>
        <w:ind w:firstLine="720"/>
        <w:jc w:val="both"/>
        <w:rPr>
          <w:b/>
          <w:iCs/>
          <w:u w:val="single"/>
        </w:rPr>
      </w:pPr>
      <w:r w:rsidRPr="004C65DE">
        <w:rPr>
          <w:u w:val="single"/>
        </w:rPr>
        <w:t>Задание и методика выполнения:</w:t>
      </w:r>
    </w:p>
    <w:p w:rsidR="00FF0180" w:rsidRPr="00FE035F" w:rsidRDefault="008E6743" w:rsidP="00FF0180">
      <w:pPr>
        <w:numPr>
          <w:ilvl w:val="0"/>
          <w:numId w:val="6"/>
        </w:numPr>
        <w:tabs>
          <w:tab w:val="clear" w:pos="2073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П</w:t>
      </w:r>
      <w:r w:rsidR="00FF0180">
        <w:t>одготовить сводную таблицу рекреативных технологий</w:t>
      </w:r>
      <w:r w:rsidR="00FF0180" w:rsidRPr="00FE035F">
        <w:t>.</w:t>
      </w:r>
    </w:p>
    <w:p w:rsidR="00FF0180" w:rsidRPr="00FE035F" w:rsidRDefault="00FF0180" w:rsidP="00FF0180">
      <w:pPr>
        <w:numPr>
          <w:ilvl w:val="0"/>
          <w:numId w:val="6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Выявить сильные и слабые стороны каждой.</w:t>
      </w:r>
    </w:p>
    <w:p w:rsidR="00FF0180" w:rsidRPr="00FE035F" w:rsidRDefault="00FF0180" w:rsidP="00FF0180">
      <w:pPr>
        <w:numPr>
          <w:ilvl w:val="0"/>
          <w:numId w:val="6"/>
        </w:numPr>
        <w:tabs>
          <w:tab w:val="clear" w:pos="2073"/>
          <w:tab w:val="num" w:pos="142"/>
          <w:tab w:val="num" w:pos="540"/>
          <w:tab w:val="left" w:pos="1134"/>
          <w:tab w:val="left" w:pos="1418"/>
          <w:tab w:val="num" w:pos="1560"/>
          <w:tab w:val="left" w:pos="1843"/>
        </w:tabs>
        <w:ind w:left="0" w:firstLine="709"/>
        <w:jc w:val="both"/>
      </w:pPr>
      <w:r>
        <w:t>Обосновать применимость в различных ситуациях.</w:t>
      </w:r>
    </w:p>
    <w:p w:rsidR="00FF0180" w:rsidRDefault="00FF0180" w:rsidP="00FF0180">
      <w:pPr>
        <w:numPr>
          <w:ilvl w:val="0"/>
          <w:numId w:val="6"/>
        </w:numPr>
        <w:tabs>
          <w:tab w:val="clear" w:pos="2073"/>
          <w:tab w:val="num" w:pos="540"/>
          <w:tab w:val="left" w:pos="1134"/>
          <w:tab w:val="num" w:pos="1353"/>
          <w:tab w:val="left" w:pos="1418"/>
          <w:tab w:val="num" w:pos="1560"/>
          <w:tab w:val="left" w:pos="1843"/>
        </w:tabs>
        <w:ind w:left="0" w:firstLine="709"/>
        <w:jc w:val="both"/>
      </w:pPr>
      <w:r w:rsidRPr="00FE035F">
        <w:t xml:space="preserve">Сформулировать </w:t>
      </w:r>
      <w:r>
        <w:t>перспективность каждой из них</w:t>
      </w:r>
      <w:r w:rsidRPr="00FE035F">
        <w:t>.</w:t>
      </w:r>
    </w:p>
    <w:sectPr w:rsidR="00FF0180" w:rsidSect="0003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CD9"/>
    <w:multiLevelType w:val="hybridMultilevel"/>
    <w:tmpl w:val="424CCFC4"/>
    <w:lvl w:ilvl="0" w:tplc="7AE4E948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040"/>
    <w:multiLevelType w:val="hybridMultilevel"/>
    <w:tmpl w:val="424CCFC4"/>
    <w:lvl w:ilvl="0" w:tplc="7AE4E948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4AD"/>
    <w:multiLevelType w:val="hybridMultilevel"/>
    <w:tmpl w:val="398C0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C2CE9"/>
    <w:multiLevelType w:val="hybridMultilevel"/>
    <w:tmpl w:val="398C0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12C40"/>
    <w:multiLevelType w:val="hybridMultilevel"/>
    <w:tmpl w:val="0BB8160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7AE4E948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 w15:restartNumberingAfterBreak="0">
    <w:nsid w:val="61507A04"/>
    <w:multiLevelType w:val="hybridMultilevel"/>
    <w:tmpl w:val="424CCFC4"/>
    <w:lvl w:ilvl="0" w:tplc="7AE4E948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180"/>
    <w:rsid w:val="00027F56"/>
    <w:rsid w:val="00032920"/>
    <w:rsid w:val="00070263"/>
    <w:rsid w:val="001636DB"/>
    <w:rsid w:val="003A7727"/>
    <w:rsid w:val="0078672C"/>
    <w:rsid w:val="008E6743"/>
    <w:rsid w:val="00914531"/>
    <w:rsid w:val="009730CF"/>
    <w:rsid w:val="00A36765"/>
    <w:rsid w:val="00C22055"/>
    <w:rsid w:val="00C524AE"/>
    <w:rsid w:val="00CB7CEF"/>
    <w:rsid w:val="00E440F3"/>
    <w:rsid w:val="00E67280"/>
    <w:rsid w:val="00EF1C68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F285"/>
  <w15:docId w15:val="{5E653166-FB32-4188-B401-A8FE002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C0FE-A496-42DB-B061-5A54736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spicinaaa</dc:creator>
  <cp:lastModifiedBy>spicinaaa</cp:lastModifiedBy>
  <cp:revision>3</cp:revision>
  <dcterms:created xsi:type="dcterms:W3CDTF">2020-03-23T06:49:00Z</dcterms:created>
  <dcterms:modified xsi:type="dcterms:W3CDTF">2020-03-24T04:18:00Z</dcterms:modified>
</cp:coreProperties>
</file>