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589" w:rsidRDefault="00995589" w:rsidP="00995589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982AC4" w:rsidRPr="00295C1A" w:rsidRDefault="00982AC4" w:rsidP="00995589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295C1A">
        <w:rPr>
          <w:b/>
          <w:color w:val="000000"/>
          <w:sz w:val="27"/>
          <w:szCs w:val="27"/>
        </w:rPr>
        <w:t>УЧЕБНО-МЕТОДИЧЕСКИЕ МАТЕРИАЛЫ ДЛЯ</w:t>
      </w:r>
    </w:p>
    <w:p w:rsidR="00982AC4" w:rsidRPr="00295C1A" w:rsidRDefault="00982AC4" w:rsidP="00995589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295C1A">
        <w:rPr>
          <w:b/>
          <w:color w:val="000000"/>
          <w:sz w:val="27"/>
          <w:szCs w:val="27"/>
        </w:rPr>
        <w:t>ОРГАНИЗАЦИИ ДИСТАНЦИОННОГО ОБУЧЕНИЯ</w:t>
      </w:r>
    </w:p>
    <w:tbl>
      <w:tblPr>
        <w:tblStyle w:val="a4"/>
        <w:tblW w:w="0" w:type="auto"/>
        <w:tblLook w:val="04A0"/>
      </w:tblPr>
      <w:tblGrid>
        <w:gridCol w:w="534"/>
        <w:gridCol w:w="3685"/>
        <w:gridCol w:w="5352"/>
      </w:tblGrid>
      <w:tr w:rsidR="00295C1A" w:rsidRPr="00295C1A" w:rsidTr="00295C1A">
        <w:tc>
          <w:tcPr>
            <w:tcW w:w="534" w:type="dxa"/>
          </w:tcPr>
          <w:p w:rsidR="00295C1A" w:rsidRPr="00295C1A" w:rsidRDefault="00295C1A" w:rsidP="00295C1A">
            <w:pPr>
              <w:pStyle w:val="a3"/>
              <w:spacing w:after="0" w:afterAutospacing="0"/>
              <w:rPr>
                <w:color w:val="000000"/>
                <w:sz w:val="27"/>
                <w:szCs w:val="27"/>
              </w:rPr>
            </w:pPr>
            <w:r w:rsidRPr="00295C1A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3685" w:type="dxa"/>
          </w:tcPr>
          <w:p w:rsidR="00295C1A" w:rsidRPr="00295C1A" w:rsidRDefault="00295C1A" w:rsidP="00295C1A">
            <w:pPr>
              <w:pStyle w:val="a3"/>
              <w:spacing w:after="0" w:afterAutospacing="0"/>
              <w:rPr>
                <w:color w:val="000000"/>
                <w:sz w:val="27"/>
                <w:szCs w:val="27"/>
              </w:rPr>
            </w:pPr>
            <w:r w:rsidRPr="00295C1A">
              <w:rPr>
                <w:color w:val="000000"/>
                <w:sz w:val="27"/>
                <w:szCs w:val="27"/>
              </w:rPr>
              <w:t>Факультет</w:t>
            </w:r>
          </w:p>
        </w:tc>
        <w:tc>
          <w:tcPr>
            <w:tcW w:w="5352" w:type="dxa"/>
          </w:tcPr>
          <w:p w:rsidR="00295C1A" w:rsidRPr="00295C1A" w:rsidRDefault="00295C1A" w:rsidP="00295C1A">
            <w:pPr>
              <w:pStyle w:val="a3"/>
              <w:spacing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Культурологический</w:t>
            </w:r>
          </w:p>
        </w:tc>
      </w:tr>
      <w:tr w:rsidR="00295C1A" w:rsidRPr="00295C1A" w:rsidTr="00295C1A">
        <w:tc>
          <w:tcPr>
            <w:tcW w:w="534" w:type="dxa"/>
          </w:tcPr>
          <w:p w:rsidR="00295C1A" w:rsidRPr="00295C1A" w:rsidRDefault="00295C1A" w:rsidP="00295C1A">
            <w:pPr>
              <w:pStyle w:val="a3"/>
              <w:spacing w:after="0" w:afterAutospacing="0"/>
              <w:rPr>
                <w:color w:val="000000"/>
                <w:sz w:val="27"/>
                <w:szCs w:val="27"/>
              </w:rPr>
            </w:pPr>
            <w:r w:rsidRPr="00295C1A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3685" w:type="dxa"/>
          </w:tcPr>
          <w:p w:rsidR="00295C1A" w:rsidRPr="00295C1A" w:rsidRDefault="00295C1A" w:rsidP="00295C1A">
            <w:pPr>
              <w:pStyle w:val="a3"/>
              <w:spacing w:after="0" w:afterAutospacing="0"/>
              <w:rPr>
                <w:color w:val="000000"/>
                <w:sz w:val="27"/>
                <w:szCs w:val="27"/>
              </w:rPr>
            </w:pPr>
            <w:r w:rsidRPr="00295C1A">
              <w:rPr>
                <w:color w:val="000000"/>
                <w:sz w:val="27"/>
                <w:szCs w:val="27"/>
              </w:rPr>
              <w:t>Направление подготовки (профиль если необходимо)</w:t>
            </w:r>
          </w:p>
        </w:tc>
        <w:tc>
          <w:tcPr>
            <w:tcW w:w="5352" w:type="dxa"/>
          </w:tcPr>
          <w:p w:rsidR="00295C1A" w:rsidRPr="00295C1A" w:rsidRDefault="00DF04DF" w:rsidP="00295C1A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51.03.03 Социально-культурная деятельность</w:t>
            </w:r>
          </w:p>
        </w:tc>
      </w:tr>
      <w:tr w:rsidR="00295C1A" w:rsidRPr="00295C1A" w:rsidTr="00295C1A">
        <w:tc>
          <w:tcPr>
            <w:tcW w:w="534" w:type="dxa"/>
          </w:tcPr>
          <w:p w:rsidR="00295C1A" w:rsidRPr="00295C1A" w:rsidRDefault="00295C1A" w:rsidP="00295C1A">
            <w:pPr>
              <w:pStyle w:val="a3"/>
              <w:spacing w:after="0" w:afterAutospacing="0"/>
              <w:rPr>
                <w:color w:val="000000"/>
                <w:sz w:val="27"/>
                <w:szCs w:val="27"/>
              </w:rPr>
            </w:pPr>
            <w:r w:rsidRPr="00295C1A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3685" w:type="dxa"/>
          </w:tcPr>
          <w:p w:rsidR="00295C1A" w:rsidRPr="00295C1A" w:rsidRDefault="00295C1A" w:rsidP="00295C1A">
            <w:pPr>
              <w:pStyle w:val="a3"/>
              <w:spacing w:after="0" w:afterAutospacing="0"/>
              <w:rPr>
                <w:color w:val="000000"/>
                <w:sz w:val="27"/>
                <w:szCs w:val="27"/>
              </w:rPr>
            </w:pPr>
            <w:r w:rsidRPr="00295C1A">
              <w:rPr>
                <w:color w:val="000000"/>
                <w:sz w:val="27"/>
                <w:szCs w:val="27"/>
              </w:rPr>
              <w:t>Наименование дисциплины</w:t>
            </w:r>
          </w:p>
        </w:tc>
        <w:tc>
          <w:tcPr>
            <w:tcW w:w="5352" w:type="dxa"/>
          </w:tcPr>
          <w:p w:rsidR="00295C1A" w:rsidRPr="00295C1A" w:rsidRDefault="00295C1A" w:rsidP="00295C1A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Основы менеджмента социально-культурной деятельности</w:t>
            </w:r>
          </w:p>
        </w:tc>
      </w:tr>
      <w:tr w:rsidR="00295C1A" w:rsidRPr="00295C1A" w:rsidTr="00295C1A">
        <w:tc>
          <w:tcPr>
            <w:tcW w:w="534" w:type="dxa"/>
          </w:tcPr>
          <w:p w:rsidR="00295C1A" w:rsidRPr="00295C1A" w:rsidRDefault="00295C1A" w:rsidP="00295C1A">
            <w:pPr>
              <w:pStyle w:val="a3"/>
              <w:spacing w:after="0" w:afterAutospacing="0"/>
              <w:rPr>
                <w:color w:val="000000"/>
                <w:sz w:val="27"/>
                <w:szCs w:val="27"/>
              </w:rPr>
            </w:pPr>
            <w:r w:rsidRPr="00295C1A"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3685" w:type="dxa"/>
          </w:tcPr>
          <w:p w:rsidR="00295C1A" w:rsidRPr="00295C1A" w:rsidRDefault="00295C1A" w:rsidP="00295C1A">
            <w:pPr>
              <w:pStyle w:val="a3"/>
              <w:spacing w:after="0" w:afterAutospacing="0"/>
              <w:rPr>
                <w:color w:val="000000"/>
                <w:sz w:val="27"/>
                <w:szCs w:val="27"/>
              </w:rPr>
            </w:pPr>
            <w:r w:rsidRPr="00295C1A">
              <w:rPr>
                <w:color w:val="000000"/>
                <w:sz w:val="27"/>
                <w:szCs w:val="27"/>
              </w:rPr>
              <w:t>Курс(ы) обучения</w:t>
            </w:r>
          </w:p>
        </w:tc>
        <w:tc>
          <w:tcPr>
            <w:tcW w:w="5352" w:type="dxa"/>
          </w:tcPr>
          <w:p w:rsidR="00295C1A" w:rsidRPr="00295C1A" w:rsidRDefault="00295C1A" w:rsidP="00295C1A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</w:tr>
      <w:tr w:rsidR="00295C1A" w:rsidRPr="00295C1A" w:rsidTr="00295C1A">
        <w:tc>
          <w:tcPr>
            <w:tcW w:w="534" w:type="dxa"/>
          </w:tcPr>
          <w:p w:rsidR="00295C1A" w:rsidRPr="00295C1A" w:rsidRDefault="00295C1A" w:rsidP="00295C1A">
            <w:pPr>
              <w:pStyle w:val="a3"/>
              <w:spacing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3685" w:type="dxa"/>
          </w:tcPr>
          <w:p w:rsidR="00295C1A" w:rsidRPr="00295C1A" w:rsidRDefault="00295C1A" w:rsidP="00295C1A">
            <w:pPr>
              <w:pStyle w:val="a3"/>
              <w:spacing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ФИО преподавателя</w:t>
            </w:r>
          </w:p>
        </w:tc>
        <w:tc>
          <w:tcPr>
            <w:tcW w:w="5352" w:type="dxa"/>
          </w:tcPr>
          <w:p w:rsidR="00295C1A" w:rsidRPr="00295C1A" w:rsidRDefault="00295C1A" w:rsidP="00295C1A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Семенова Е. В.</w:t>
            </w:r>
          </w:p>
        </w:tc>
      </w:tr>
      <w:tr w:rsidR="00295C1A" w:rsidRPr="00295C1A" w:rsidTr="00295C1A">
        <w:tc>
          <w:tcPr>
            <w:tcW w:w="534" w:type="dxa"/>
          </w:tcPr>
          <w:p w:rsidR="00295C1A" w:rsidRPr="00295C1A" w:rsidRDefault="00295C1A" w:rsidP="00295C1A">
            <w:pPr>
              <w:pStyle w:val="a3"/>
              <w:spacing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3685" w:type="dxa"/>
          </w:tcPr>
          <w:p w:rsidR="00295C1A" w:rsidRPr="00295C1A" w:rsidRDefault="00295C1A" w:rsidP="002C7D4A">
            <w:pPr>
              <w:pStyle w:val="a3"/>
              <w:spacing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Способ обратной связи с педагогом</w:t>
            </w:r>
          </w:p>
        </w:tc>
        <w:tc>
          <w:tcPr>
            <w:tcW w:w="5352" w:type="dxa"/>
          </w:tcPr>
          <w:p w:rsidR="00D82F9F" w:rsidRDefault="00295C1A" w:rsidP="00295C1A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– электронная почта педагога</w:t>
            </w:r>
          </w:p>
          <w:p w:rsidR="00295C1A" w:rsidRPr="00DF04DF" w:rsidRDefault="00295C1A" w:rsidP="00295C1A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D82F9F">
              <w:rPr>
                <w:color w:val="000000"/>
                <w:sz w:val="27"/>
                <w:szCs w:val="27"/>
                <w:lang w:val="en-US"/>
              </w:rPr>
              <w:t>selenaVik</w:t>
            </w:r>
            <w:proofErr w:type="spellEnd"/>
            <w:r w:rsidR="00D82F9F" w:rsidRPr="00DF04DF">
              <w:rPr>
                <w:color w:val="000000"/>
                <w:sz w:val="27"/>
                <w:szCs w:val="27"/>
              </w:rPr>
              <w:t>@</w:t>
            </w:r>
            <w:r w:rsidR="00D82F9F">
              <w:rPr>
                <w:color w:val="000000"/>
                <w:sz w:val="27"/>
                <w:szCs w:val="27"/>
                <w:lang w:val="en-US"/>
              </w:rPr>
              <w:t>mail</w:t>
            </w:r>
            <w:r w:rsidR="00D82F9F" w:rsidRPr="00DF04DF">
              <w:rPr>
                <w:color w:val="000000"/>
                <w:sz w:val="27"/>
                <w:szCs w:val="27"/>
              </w:rPr>
              <w:t>.</w:t>
            </w:r>
            <w:r w:rsidR="00D82F9F">
              <w:rPr>
                <w:color w:val="000000"/>
                <w:sz w:val="27"/>
                <w:szCs w:val="27"/>
                <w:lang w:val="en-US"/>
              </w:rPr>
              <w:t>ru</w:t>
            </w:r>
          </w:p>
          <w:p w:rsidR="00295C1A" w:rsidRPr="00295C1A" w:rsidRDefault="00295C1A" w:rsidP="00295C1A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– специально организованная (закрытая) группа в социальной сети (</w:t>
            </w:r>
            <w:proofErr w:type="spellStart"/>
            <w:r>
              <w:rPr>
                <w:color w:val="000000"/>
                <w:sz w:val="27"/>
                <w:szCs w:val="27"/>
              </w:rPr>
              <w:t>Вконтакте</w:t>
            </w:r>
            <w:proofErr w:type="spellEnd"/>
            <w:r>
              <w:rPr>
                <w:color w:val="000000"/>
                <w:sz w:val="27"/>
                <w:szCs w:val="27"/>
              </w:rPr>
              <w:t>)</w:t>
            </w:r>
          </w:p>
        </w:tc>
      </w:tr>
      <w:tr w:rsidR="00295C1A" w:rsidRPr="00295C1A" w:rsidTr="00295C1A">
        <w:tc>
          <w:tcPr>
            <w:tcW w:w="534" w:type="dxa"/>
          </w:tcPr>
          <w:p w:rsidR="00295C1A" w:rsidRPr="00295C1A" w:rsidRDefault="00295C1A" w:rsidP="00295C1A">
            <w:pPr>
              <w:pStyle w:val="a3"/>
              <w:spacing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3685" w:type="dxa"/>
          </w:tcPr>
          <w:p w:rsidR="00295C1A" w:rsidRPr="00295C1A" w:rsidRDefault="00295C1A" w:rsidP="002C7D4A">
            <w:pPr>
              <w:pStyle w:val="a3"/>
              <w:spacing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Дополнительные материалы</w:t>
            </w:r>
          </w:p>
        </w:tc>
        <w:tc>
          <w:tcPr>
            <w:tcW w:w="5352" w:type="dxa"/>
          </w:tcPr>
          <w:p w:rsidR="00414D84" w:rsidRPr="00995589" w:rsidRDefault="00414D84" w:rsidP="001849F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995589">
              <w:rPr>
                <w:color w:val="000000"/>
                <w:sz w:val="27"/>
                <w:szCs w:val="27"/>
              </w:rPr>
              <w:t>Салазкина, Л.П. Теоретические основы управления социально-культурной сферой [Электронный ресурс] : учебное пособие / Салазкина Л.П., Л.П. Салазкина</w:t>
            </w:r>
            <w:proofErr w:type="gramStart"/>
            <w:r w:rsidRPr="00995589">
              <w:rPr>
                <w:color w:val="000000"/>
                <w:sz w:val="27"/>
                <w:szCs w:val="27"/>
              </w:rPr>
              <w:t xml:space="preserve"> .</w:t>
            </w:r>
            <w:proofErr w:type="gramEnd"/>
            <w:r w:rsidRPr="00995589">
              <w:rPr>
                <w:color w:val="000000"/>
                <w:sz w:val="27"/>
                <w:szCs w:val="27"/>
              </w:rPr>
              <w:t xml:space="preserve">— Кемерово : </w:t>
            </w:r>
            <w:proofErr w:type="spellStart"/>
            <w:r w:rsidRPr="00995589">
              <w:rPr>
                <w:color w:val="000000"/>
                <w:sz w:val="27"/>
                <w:szCs w:val="27"/>
              </w:rPr>
              <w:t>КемГУКИ</w:t>
            </w:r>
            <w:proofErr w:type="spellEnd"/>
            <w:r w:rsidRPr="00995589">
              <w:rPr>
                <w:color w:val="000000"/>
                <w:sz w:val="27"/>
                <w:szCs w:val="27"/>
              </w:rPr>
              <w:t xml:space="preserve">, 2008 .— 196 с. — Режим доступа: </w:t>
            </w:r>
            <w:hyperlink r:id="rId5" w:history="1">
              <w:r w:rsidRPr="001849F3">
                <w:rPr>
                  <w:color w:val="000000"/>
                  <w:sz w:val="27"/>
                  <w:szCs w:val="27"/>
                  <w:lang w:val="en-US"/>
                </w:rPr>
                <w:t>https</w:t>
              </w:r>
              <w:r w:rsidRPr="00995589">
                <w:rPr>
                  <w:color w:val="000000"/>
                  <w:sz w:val="27"/>
                  <w:szCs w:val="27"/>
                </w:rPr>
                <w:t>://</w:t>
              </w:r>
              <w:r w:rsidRPr="001849F3">
                <w:rPr>
                  <w:color w:val="000000"/>
                  <w:sz w:val="27"/>
                  <w:szCs w:val="27"/>
                  <w:lang w:val="en-US"/>
                </w:rPr>
                <w:t>lib</w:t>
              </w:r>
              <w:r w:rsidRPr="00995589">
                <w:rPr>
                  <w:color w:val="000000"/>
                  <w:sz w:val="27"/>
                  <w:szCs w:val="27"/>
                </w:rPr>
                <w:t>.</w:t>
              </w:r>
              <w:proofErr w:type="spellStart"/>
              <w:r w:rsidRPr="001849F3">
                <w:rPr>
                  <w:color w:val="000000"/>
                  <w:sz w:val="27"/>
                  <w:szCs w:val="27"/>
                  <w:lang w:val="en-US"/>
                </w:rPr>
                <w:t>rucont</w:t>
              </w:r>
              <w:proofErr w:type="spellEnd"/>
              <w:r w:rsidRPr="00995589">
                <w:rPr>
                  <w:color w:val="000000"/>
                  <w:sz w:val="27"/>
                  <w:szCs w:val="27"/>
                </w:rPr>
                <w:t>.</w:t>
              </w:r>
              <w:r w:rsidRPr="001849F3">
                <w:rPr>
                  <w:color w:val="000000"/>
                  <w:sz w:val="27"/>
                  <w:szCs w:val="27"/>
                  <w:lang w:val="en-US"/>
                </w:rPr>
                <w:t>ru</w:t>
              </w:r>
              <w:r w:rsidRPr="00995589">
                <w:rPr>
                  <w:color w:val="000000"/>
                  <w:sz w:val="27"/>
                  <w:szCs w:val="27"/>
                </w:rPr>
                <w:t>/</w:t>
              </w:r>
              <w:proofErr w:type="spellStart"/>
              <w:r w:rsidRPr="001849F3">
                <w:rPr>
                  <w:color w:val="000000"/>
                  <w:sz w:val="27"/>
                  <w:szCs w:val="27"/>
                  <w:lang w:val="en-US"/>
                </w:rPr>
                <w:t>efd</w:t>
              </w:r>
              <w:proofErr w:type="spellEnd"/>
              <w:r w:rsidRPr="00995589">
                <w:rPr>
                  <w:color w:val="000000"/>
                  <w:sz w:val="27"/>
                  <w:szCs w:val="27"/>
                </w:rPr>
                <w:t>/237245</w:t>
              </w:r>
            </w:hyperlink>
            <w:r w:rsidRPr="00995589">
              <w:rPr>
                <w:color w:val="000000"/>
                <w:sz w:val="27"/>
                <w:szCs w:val="27"/>
              </w:rPr>
              <w:t xml:space="preserve"> </w:t>
            </w:r>
          </w:p>
          <w:p w:rsidR="00414D84" w:rsidRPr="00995589" w:rsidRDefault="00414D84" w:rsidP="001849F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proofErr w:type="spellStart"/>
            <w:r w:rsidRPr="00995589">
              <w:rPr>
                <w:color w:val="000000"/>
                <w:sz w:val="27"/>
                <w:szCs w:val="27"/>
              </w:rPr>
              <w:t>Тульчинский</w:t>
            </w:r>
            <w:proofErr w:type="spellEnd"/>
            <w:r w:rsidRPr="00995589">
              <w:rPr>
                <w:color w:val="000000"/>
                <w:sz w:val="27"/>
                <w:szCs w:val="27"/>
              </w:rPr>
              <w:t>, Г.Л. Менеджмент специальных событий в сфере культуры: Учебное пособ</w:t>
            </w:r>
            <w:bookmarkStart w:id="0" w:name="_GoBack"/>
            <w:bookmarkEnd w:id="0"/>
            <w:r w:rsidRPr="00995589">
              <w:rPr>
                <w:color w:val="000000"/>
                <w:sz w:val="27"/>
                <w:szCs w:val="27"/>
              </w:rPr>
              <w:t xml:space="preserve">ие. [Электронный ресурс] / Г.Л. </w:t>
            </w:r>
            <w:proofErr w:type="spellStart"/>
            <w:r w:rsidRPr="00995589">
              <w:rPr>
                <w:color w:val="000000"/>
                <w:sz w:val="27"/>
                <w:szCs w:val="27"/>
              </w:rPr>
              <w:t>Тульчинский</w:t>
            </w:r>
            <w:proofErr w:type="spellEnd"/>
            <w:r w:rsidRPr="00995589">
              <w:rPr>
                <w:color w:val="000000"/>
                <w:sz w:val="27"/>
                <w:szCs w:val="27"/>
              </w:rPr>
              <w:t xml:space="preserve">, С.В. Герасимов, Т.Е. </w:t>
            </w:r>
            <w:proofErr w:type="spellStart"/>
            <w:r w:rsidRPr="00995589">
              <w:rPr>
                <w:color w:val="000000"/>
                <w:sz w:val="27"/>
                <w:szCs w:val="27"/>
              </w:rPr>
              <w:t>Лохина</w:t>
            </w:r>
            <w:proofErr w:type="spellEnd"/>
            <w:r w:rsidRPr="00995589">
              <w:rPr>
                <w:color w:val="000000"/>
                <w:sz w:val="27"/>
                <w:szCs w:val="27"/>
              </w:rPr>
              <w:t>. — Электрон</w:t>
            </w:r>
            <w:proofErr w:type="gramStart"/>
            <w:r w:rsidRPr="00995589">
              <w:rPr>
                <w:color w:val="000000"/>
                <w:sz w:val="27"/>
                <w:szCs w:val="27"/>
              </w:rPr>
              <w:t>.</w:t>
            </w:r>
            <w:proofErr w:type="gramEnd"/>
            <w:r w:rsidRPr="00995589">
              <w:rPr>
                <w:color w:val="000000"/>
                <w:sz w:val="27"/>
                <w:szCs w:val="27"/>
              </w:rPr>
              <w:t xml:space="preserve"> </w:t>
            </w:r>
            <w:proofErr w:type="gramStart"/>
            <w:r w:rsidRPr="00995589">
              <w:rPr>
                <w:color w:val="000000"/>
                <w:sz w:val="27"/>
                <w:szCs w:val="27"/>
              </w:rPr>
              <w:t>д</w:t>
            </w:r>
            <w:proofErr w:type="gramEnd"/>
            <w:r w:rsidRPr="00995589">
              <w:rPr>
                <w:color w:val="000000"/>
                <w:sz w:val="27"/>
                <w:szCs w:val="27"/>
              </w:rPr>
              <w:t>ан. — СПб</w:t>
            </w:r>
            <w:proofErr w:type="gramStart"/>
            <w:r w:rsidRPr="00995589">
              <w:rPr>
                <w:color w:val="000000"/>
                <w:sz w:val="27"/>
                <w:szCs w:val="27"/>
              </w:rPr>
              <w:t xml:space="preserve">. : </w:t>
            </w:r>
            <w:proofErr w:type="gramEnd"/>
            <w:r w:rsidRPr="00995589">
              <w:rPr>
                <w:color w:val="000000"/>
                <w:sz w:val="27"/>
                <w:szCs w:val="27"/>
              </w:rPr>
              <w:t xml:space="preserve">Лань, Планета музыки, 2010. — 384 с. — Режим доступа: </w:t>
            </w:r>
            <w:hyperlink r:id="rId6" w:history="1">
              <w:r w:rsidRPr="001849F3">
                <w:rPr>
                  <w:color w:val="000000"/>
                  <w:sz w:val="27"/>
                  <w:szCs w:val="27"/>
                  <w:lang w:val="en-US"/>
                </w:rPr>
                <w:t>http</w:t>
              </w:r>
              <w:r w:rsidRPr="00995589">
                <w:rPr>
                  <w:color w:val="000000"/>
                  <w:sz w:val="27"/>
                  <w:szCs w:val="27"/>
                </w:rPr>
                <w:t>://</w:t>
              </w:r>
              <w:r w:rsidRPr="001849F3">
                <w:rPr>
                  <w:color w:val="000000"/>
                  <w:sz w:val="27"/>
                  <w:szCs w:val="27"/>
                  <w:lang w:val="en-US"/>
                </w:rPr>
                <w:t>e</w:t>
              </w:r>
              <w:r w:rsidRPr="00995589">
                <w:rPr>
                  <w:color w:val="000000"/>
                  <w:sz w:val="27"/>
                  <w:szCs w:val="27"/>
                </w:rPr>
                <w:t>.</w:t>
              </w:r>
              <w:proofErr w:type="spellStart"/>
              <w:r w:rsidRPr="001849F3">
                <w:rPr>
                  <w:color w:val="000000"/>
                  <w:sz w:val="27"/>
                  <w:szCs w:val="27"/>
                  <w:lang w:val="en-US"/>
                </w:rPr>
                <w:t>lanbook</w:t>
              </w:r>
              <w:proofErr w:type="spellEnd"/>
              <w:r w:rsidRPr="00995589">
                <w:rPr>
                  <w:color w:val="000000"/>
                  <w:sz w:val="27"/>
                  <w:szCs w:val="27"/>
                </w:rPr>
                <w:t>.</w:t>
              </w:r>
              <w:r w:rsidRPr="001849F3">
                <w:rPr>
                  <w:color w:val="000000"/>
                  <w:sz w:val="27"/>
                  <w:szCs w:val="27"/>
                  <w:lang w:val="en-US"/>
                </w:rPr>
                <w:t>com</w:t>
              </w:r>
              <w:r w:rsidRPr="00995589">
                <w:rPr>
                  <w:color w:val="000000"/>
                  <w:sz w:val="27"/>
                  <w:szCs w:val="27"/>
                </w:rPr>
                <w:t>/</w:t>
              </w:r>
              <w:r w:rsidRPr="001849F3">
                <w:rPr>
                  <w:color w:val="000000"/>
                  <w:sz w:val="27"/>
                  <w:szCs w:val="27"/>
                  <w:lang w:val="en-US"/>
                </w:rPr>
                <w:t>book</w:t>
              </w:r>
              <w:r w:rsidRPr="00995589">
                <w:rPr>
                  <w:color w:val="000000"/>
                  <w:sz w:val="27"/>
                  <w:szCs w:val="27"/>
                </w:rPr>
                <w:t>/1930</w:t>
              </w:r>
            </w:hyperlink>
            <w:r w:rsidRPr="00995589">
              <w:rPr>
                <w:color w:val="000000"/>
                <w:sz w:val="27"/>
                <w:szCs w:val="27"/>
              </w:rPr>
              <w:t xml:space="preserve">  — </w:t>
            </w:r>
            <w:proofErr w:type="spellStart"/>
            <w:r w:rsidRPr="00995589">
              <w:rPr>
                <w:color w:val="000000"/>
                <w:sz w:val="27"/>
                <w:szCs w:val="27"/>
              </w:rPr>
              <w:t>Загл</w:t>
            </w:r>
            <w:proofErr w:type="spellEnd"/>
            <w:r w:rsidRPr="00995589">
              <w:rPr>
                <w:color w:val="000000"/>
                <w:sz w:val="27"/>
                <w:szCs w:val="27"/>
              </w:rPr>
              <w:t>. с экрана.</w:t>
            </w:r>
          </w:p>
          <w:p w:rsidR="00295C1A" w:rsidRPr="00295C1A" w:rsidRDefault="00414D84" w:rsidP="001849F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proofErr w:type="spellStart"/>
            <w:r w:rsidRPr="00995589">
              <w:rPr>
                <w:color w:val="000000"/>
                <w:sz w:val="27"/>
                <w:szCs w:val="27"/>
              </w:rPr>
              <w:t>Шекова</w:t>
            </w:r>
            <w:proofErr w:type="spellEnd"/>
            <w:r w:rsidRPr="00995589">
              <w:rPr>
                <w:color w:val="000000"/>
                <w:sz w:val="27"/>
                <w:szCs w:val="27"/>
              </w:rPr>
              <w:t>, Е.Л. Управление учреждениями культуры в современных условиях [Электронный ресурс]</w:t>
            </w:r>
            <w:proofErr w:type="gramStart"/>
            <w:r w:rsidRPr="00995589">
              <w:rPr>
                <w:color w:val="000000"/>
                <w:sz w:val="27"/>
                <w:szCs w:val="27"/>
              </w:rPr>
              <w:t xml:space="preserve"> :</w:t>
            </w:r>
            <w:proofErr w:type="gramEnd"/>
            <w:r w:rsidRPr="00995589">
              <w:rPr>
                <w:color w:val="000000"/>
                <w:sz w:val="27"/>
                <w:szCs w:val="27"/>
              </w:rPr>
              <w:t xml:space="preserve"> учебное пособие / Е.Л. </w:t>
            </w:r>
            <w:proofErr w:type="spellStart"/>
            <w:r w:rsidRPr="00995589">
              <w:rPr>
                <w:color w:val="000000"/>
                <w:sz w:val="27"/>
                <w:szCs w:val="27"/>
              </w:rPr>
              <w:t>Шекова</w:t>
            </w:r>
            <w:proofErr w:type="spellEnd"/>
            <w:r w:rsidRPr="00995589">
              <w:rPr>
                <w:color w:val="000000"/>
                <w:sz w:val="27"/>
                <w:szCs w:val="27"/>
              </w:rPr>
              <w:t>. — Электрон</w:t>
            </w:r>
            <w:proofErr w:type="gramStart"/>
            <w:r w:rsidRPr="00995589">
              <w:rPr>
                <w:color w:val="000000"/>
                <w:sz w:val="27"/>
                <w:szCs w:val="27"/>
              </w:rPr>
              <w:t>.</w:t>
            </w:r>
            <w:proofErr w:type="gramEnd"/>
            <w:r w:rsidRPr="00995589">
              <w:rPr>
                <w:color w:val="000000"/>
                <w:sz w:val="27"/>
                <w:szCs w:val="27"/>
              </w:rPr>
              <w:t xml:space="preserve"> </w:t>
            </w:r>
            <w:proofErr w:type="gramStart"/>
            <w:r w:rsidRPr="00995589">
              <w:rPr>
                <w:color w:val="000000"/>
                <w:sz w:val="27"/>
                <w:szCs w:val="27"/>
              </w:rPr>
              <w:t>д</w:t>
            </w:r>
            <w:proofErr w:type="gramEnd"/>
            <w:r w:rsidRPr="00995589">
              <w:rPr>
                <w:color w:val="000000"/>
                <w:sz w:val="27"/>
                <w:szCs w:val="27"/>
              </w:rPr>
              <w:t>ан. — Санкт-Петербург</w:t>
            </w:r>
            <w:proofErr w:type="gramStart"/>
            <w:r w:rsidRPr="00995589">
              <w:rPr>
                <w:color w:val="000000"/>
                <w:sz w:val="27"/>
                <w:szCs w:val="27"/>
              </w:rPr>
              <w:t xml:space="preserve"> :</w:t>
            </w:r>
            <w:proofErr w:type="gramEnd"/>
            <w:r w:rsidRPr="00995589">
              <w:rPr>
                <w:color w:val="000000"/>
                <w:sz w:val="27"/>
                <w:szCs w:val="27"/>
              </w:rPr>
              <w:t xml:space="preserve"> Лань, Планета музыки, 2014. — 416 с. — Режим доступа: </w:t>
            </w:r>
            <w:hyperlink r:id="rId7" w:history="1">
              <w:r w:rsidRPr="001849F3">
                <w:rPr>
                  <w:color w:val="000000"/>
                  <w:sz w:val="27"/>
                  <w:szCs w:val="27"/>
                  <w:lang w:val="en-US"/>
                </w:rPr>
                <w:t>https</w:t>
              </w:r>
              <w:r w:rsidRPr="00995589">
                <w:rPr>
                  <w:color w:val="000000"/>
                  <w:sz w:val="27"/>
                  <w:szCs w:val="27"/>
                </w:rPr>
                <w:t>://</w:t>
              </w:r>
              <w:r w:rsidRPr="001849F3">
                <w:rPr>
                  <w:color w:val="000000"/>
                  <w:sz w:val="27"/>
                  <w:szCs w:val="27"/>
                  <w:lang w:val="en-US"/>
                </w:rPr>
                <w:t>e</w:t>
              </w:r>
              <w:r w:rsidRPr="00995589">
                <w:rPr>
                  <w:color w:val="000000"/>
                  <w:sz w:val="27"/>
                  <w:szCs w:val="27"/>
                </w:rPr>
                <w:t>.</w:t>
              </w:r>
              <w:proofErr w:type="spellStart"/>
              <w:r w:rsidRPr="001849F3">
                <w:rPr>
                  <w:color w:val="000000"/>
                  <w:sz w:val="27"/>
                  <w:szCs w:val="27"/>
                  <w:lang w:val="en-US"/>
                </w:rPr>
                <w:t>lanbook</w:t>
              </w:r>
              <w:proofErr w:type="spellEnd"/>
              <w:r w:rsidRPr="00995589">
                <w:rPr>
                  <w:color w:val="000000"/>
                  <w:sz w:val="27"/>
                  <w:szCs w:val="27"/>
                </w:rPr>
                <w:t>.</w:t>
              </w:r>
              <w:r w:rsidRPr="001849F3">
                <w:rPr>
                  <w:color w:val="000000"/>
                  <w:sz w:val="27"/>
                  <w:szCs w:val="27"/>
                  <w:lang w:val="en-US"/>
                </w:rPr>
                <w:t>com</w:t>
              </w:r>
              <w:r w:rsidRPr="00995589">
                <w:rPr>
                  <w:color w:val="000000"/>
                  <w:sz w:val="27"/>
                  <w:szCs w:val="27"/>
                </w:rPr>
                <w:t>/</w:t>
              </w:r>
              <w:r w:rsidRPr="001849F3">
                <w:rPr>
                  <w:color w:val="000000"/>
                  <w:sz w:val="27"/>
                  <w:szCs w:val="27"/>
                  <w:lang w:val="en-US"/>
                </w:rPr>
                <w:t>book</w:t>
              </w:r>
              <w:r w:rsidRPr="00995589">
                <w:rPr>
                  <w:color w:val="000000"/>
                  <w:sz w:val="27"/>
                  <w:szCs w:val="27"/>
                </w:rPr>
                <w:t>/41022</w:t>
              </w:r>
            </w:hyperlink>
            <w:r w:rsidRPr="00995589">
              <w:rPr>
                <w:color w:val="000000"/>
                <w:sz w:val="27"/>
                <w:szCs w:val="27"/>
              </w:rPr>
              <w:t xml:space="preserve">. — </w:t>
            </w:r>
            <w:proofErr w:type="spellStart"/>
            <w:r w:rsidRPr="00995589">
              <w:rPr>
                <w:color w:val="000000"/>
                <w:sz w:val="27"/>
                <w:szCs w:val="27"/>
              </w:rPr>
              <w:t>Загл</w:t>
            </w:r>
            <w:proofErr w:type="spellEnd"/>
            <w:r w:rsidRPr="00995589">
              <w:rPr>
                <w:color w:val="000000"/>
                <w:sz w:val="27"/>
                <w:szCs w:val="27"/>
              </w:rPr>
              <w:t>. с экрана.</w:t>
            </w:r>
          </w:p>
        </w:tc>
      </w:tr>
      <w:tr w:rsidR="00295C1A" w:rsidRPr="00295C1A" w:rsidTr="00295C1A">
        <w:tc>
          <w:tcPr>
            <w:tcW w:w="534" w:type="dxa"/>
          </w:tcPr>
          <w:p w:rsidR="00295C1A" w:rsidRPr="00295C1A" w:rsidRDefault="00295C1A" w:rsidP="00295C1A">
            <w:pPr>
              <w:pStyle w:val="a3"/>
              <w:spacing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3685" w:type="dxa"/>
          </w:tcPr>
          <w:p w:rsidR="00295C1A" w:rsidRPr="00295C1A" w:rsidRDefault="00295C1A" w:rsidP="00295C1A">
            <w:pPr>
              <w:pStyle w:val="a3"/>
              <w:spacing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Срок предоставления выполненного задания </w:t>
            </w:r>
          </w:p>
        </w:tc>
        <w:tc>
          <w:tcPr>
            <w:tcW w:w="5352" w:type="dxa"/>
          </w:tcPr>
          <w:p w:rsidR="00295C1A" w:rsidRDefault="00295C1A" w:rsidP="00295C1A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По окончании периода дистанционного взаимодействия </w:t>
            </w:r>
          </w:p>
          <w:p w:rsidR="00295C1A" w:rsidRPr="00295C1A" w:rsidRDefault="00295C1A" w:rsidP="00295C1A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</w:tr>
    </w:tbl>
    <w:p w:rsidR="00982AC4" w:rsidRDefault="00982AC4" w:rsidP="00DF04DF">
      <w:pPr>
        <w:pStyle w:val="a3"/>
        <w:spacing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Инструкция для студентов по выполнению задания</w:t>
      </w:r>
    </w:p>
    <w:p w:rsidR="00982AC4" w:rsidRDefault="00982AC4" w:rsidP="00295C1A">
      <w:pPr>
        <w:pStyle w:val="a3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Все задания должны быть выполнены в полном объеме в соответствии с требованиями и в указанный срок (см. таблицу). В случае затруднения при </w:t>
      </w:r>
      <w:r>
        <w:rPr>
          <w:color w:val="000000"/>
          <w:sz w:val="27"/>
          <w:szCs w:val="27"/>
        </w:rPr>
        <w:lastRenderedPageBreak/>
        <w:t>выполнении задания Вы можете обратиться к преподавателю за консультацией, используя тот способ связи, который указан в таблице.</w:t>
      </w:r>
    </w:p>
    <w:p w:rsidR="00982AC4" w:rsidRDefault="00982AC4" w:rsidP="00DF04DF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Задания для </w:t>
      </w:r>
      <w:r w:rsidR="00295C1A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 xml:space="preserve"> курса (</w:t>
      </w:r>
      <w:r w:rsidR="00295C1A">
        <w:rPr>
          <w:color w:val="000000"/>
          <w:sz w:val="27"/>
          <w:szCs w:val="27"/>
        </w:rPr>
        <w:t>группа 302СКД(м/п)</w:t>
      </w:r>
      <w:r>
        <w:rPr>
          <w:color w:val="000000"/>
          <w:sz w:val="27"/>
          <w:szCs w:val="27"/>
        </w:rPr>
        <w:t>)</w:t>
      </w:r>
    </w:p>
    <w:p w:rsidR="00414D84" w:rsidRDefault="00414D84" w:rsidP="00982A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организации максимально комфортного взаимодействия предлагается студентам группы создать виртуальные команды с количеством участников – сколько?</w:t>
      </w:r>
    </w:p>
    <w:p w:rsidR="00982AC4" w:rsidRPr="00E25C4D" w:rsidRDefault="00982AC4" w:rsidP="00982AC4">
      <w:pPr>
        <w:pStyle w:val="a3"/>
        <w:rPr>
          <w:b/>
          <w:color w:val="000000"/>
          <w:sz w:val="27"/>
          <w:szCs w:val="27"/>
        </w:rPr>
      </w:pPr>
      <w:r w:rsidRPr="00E25C4D">
        <w:rPr>
          <w:b/>
          <w:color w:val="000000"/>
          <w:sz w:val="27"/>
          <w:szCs w:val="27"/>
        </w:rPr>
        <w:t>Задание № 1.</w:t>
      </w:r>
    </w:p>
    <w:p w:rsidR="00E25C4D" w:rsidRDefault="00E25C4D" w:rsidP="004A1B55">
      <w:pPr>
        <w:tabs>
          <w:tab w:val="left" w:pos="3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Составьте таблицу специфики применения подходов к принятию управленческих решений:</w:t>
      </w:r>
    </w:p>
    <w:tbl>
      <w:tblPr>
        <w:tblStyle w:val="a4"/>
        <w:tblW w:w="0" w:type="auto"/>
        <w:tblLook w:val="04A0"/>
      </w:tblPr>
      <w:tblGrid>
        <w:gridCol w:w="4299"/>
        <w:gridCol w:w="3706"/>
        <w:gridCol w:w="1566"/>
      </w:tblGrid>
      <w:tr w:rsidR="00E25C4D" w:rsidTr="00E25C4D">
        <w:tc>
          <w:tcPr>
            <w:tcW w:w="0" w:type="auto"/>
          </w:tcPr>
          <w:p w:rsidR="00E25C4D" w:rsidRDefault="00E25C4D" w:rsidP="00E25C4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Подходы</w:t>
            </w:r>
          </w:p>
        </w:tc>
        <w:tc>
          <w:tcPr>
            <w:tcW w:w="0" w:type="auto"/>
          </w:tcPr>
          <w:p w:rsidR="00E25C4D" w:rsidRDefault="00E25C4D" w:rsidP="00E25C4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Ситуации эффективного применения</w:t>
            </w:r>
          </w:p>
        </w:tc>
        <w:tc>
          <w:tcPr>
            <w:tcW w:w="0" w:type="auto"/>
          </w:tcPr>
          <w:p w:rsidR="00E25C4D" w:rsidRDefault="00E25C4D" w:rsidP="00E25C4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Ограничения</w:t>
            </w:r>
          </w:p>
        </w:tc>
      </w:tr>
      <w:tr w:rsidR="00E25C4D" w:rsidTr="00E25C4D">
        <w:tc>
          <w:tcPr>
            <w:tcW w:w="0" w:type="auto"/>
          </w:tcPr>
          <w:p w:rsidR="00E25C4D" w:rsidRDefault="00E25C4D" w:rsidP="004A1B55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Интуитивный</w:t>
            </w:r>
          </w:p>
        </w:tc>
        <w:tc>
          <w:tcPr>
            <w:tcW w:w="0" w:type="auto"/>
          </w:tcPr>
          <w:p w:rsidR="00E25C4D" w:rsidRDefault="00E25C4D" w:rsidP="004A1B55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5C4D" w:rsidRDefault="00E25C4D" w:rsidP="004A1B55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C4D" w:rsidTr="00E25C4D">
        <w:tc>
          <w:tcPr>
            <w:tcW w:w="0" w:type="auto"/>
          </w:tcPr>
          <w:p w:rsidR="00E25C4D" w:rsidRDefault="00E25C4D" w:rsidP="004A1B55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Основанный на суждениях, прошлом опыте</w:t>
            </w:r>
          </w:p>
        </w:tc>
        <w:tc>
          <w:tcPr>
            <w:tcW w:w="0" w:type="auto"/>
          </w:tcPr>
          <w:p w:rsidR="00E25C4D" w:rsidRDefault="00E25C4D" w:rsidP="004A1B55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5C4D" w:rsidRDefault="00E25C4D" w:rsidP="004A1B55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C4D" w:rsidTr="00E25C4D">
        <w:tc>
          <w:tcPr>
            <w:tcW w:w="0" w:type="auto"/>
          </w:tcPr>
          <w:p w:rsidR="00E25C4D" w:rsidRDefault="00E25C4D" w:rsidP="004A1B55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решение проблем</w:t>
            </w:r>
          </w:p>
        </w:tc>
        <w:tc>
          <w:tcPr>
            <w:tcW w:w="0" w:type="auto"/>
          </w:tcPr>
          <w:p w:rsidR="00E25C4D" w:rsidRDefault="00E25C4D" w:rsidP="004A1B55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5C4D" w:rsidRDefault="00E25C4D" w:rsidP="004A1B55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5C4D" w:rsidRDefault="00E25C4D" w:rsidP="004A1B55">
      <w:pPr>
        <w:tabs>
          <w:tab w:val="left" w:pos="3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5C4D" w:rsidRPr="00E25C4D" w:rsidRDefault="00E25C4D" w:rsidP="00E25C4D">
      <w:pPr>
        <w:pStyle w:val="a3"/>
        <w:rPr>
          <w:b/>
          <w:color w:val="000000"/>
        </w:rPr>
      </w:pPr>
      <w:r w:rsidRPr="00E25C4D">
        <w:rPr>
          <w:b/>
          <w:color w:val="000000"/>
        </w:rPr>
        <w:t>Задание № 2.</w:t>
      </w:r>
    </w:p>
    <w:p w:rsidR="00E25C4D" w:rsidRDefault="004A1B55" w:rsidP="004A1B55">
      <w:pPr>
        <w:tabs>
          <w:tab w:val="left" w:pos="3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7D4A">
        <w:rPr>
          <w:rFonts w:ascii="Times New Roman" w:hAnsi="Times New Roman" w:cs="Times New Roman"/>
          <w:sz w:val="24"/>
          <w:szCs w:val="24"/>
        </w:rPr>
        <w:t>Изобразите схемой процесс рационального решения проблем с использованием классических моделей разработки управленческих решений</w:t>
      </w:r>
      <w:r w:rsidR="00E25C4D">
        <w:rPr>
          <w:rFonts w:ascii="Times New Roman" w:hAnsi="Times New Roman" w:cs="Times New Roman"/>
          <w:sz w:val="24"/>
          <w:szCs w:val="24"/>
        </w:rPr>
        <w:t>:</w:t>
      </w:r>
    </w:p>
    <w:p w:rsidR="00E25C4D" w:rsidRPr="00E25C4D" w:rsidRDefault="004A1B55" w:rsidP="00E25C4D">
      <w:pPr>
        <w:pStyle w:val="a6"/>
        <w:numPr>
          <w:ilvl w:val="0"/>
          <w:numId w:val="2"/>
        </w:numPr>
        <w:tabs>
          <w:tab w:val="left" w:pos="360"/>
        </w:tabs>
        <w:jc w:val="both"/>
      </w:pPr>
      <w:r w:rsidRPr="00E25C4D">
        <w:t xml:space="preserve">концепция ограниченной рациональности Г. </w:t>
      </w:r>
      <w:proofErr w:type="spellStart"/>
      <w:r w:rsidRPr="00E25C4D">
        <w:t>Саймона</w:t>
      </w:r>
      <w:proofErr w:type="spellEnd"/>
      <w:r w:rsidR="00E25C4D">
        <w:t>;</w:t>
      </w:r>
    </w:p>
    <w:p w:rsidR="00E25C4D" w:rsidRPr="00E25C4D" w:rsidRDefault="004A1B55" w:rsidP="00E25C4D">
      <w:pPr>
        <w:pStyle w:val="a6"/>
        <w:numPr>
          <w:ilvl w:val="0"/>
          <w:numId w:val="2"/>
        </w:numPr>
        <w:tabs>
          <w:tab w:val="left" w:pos="360"/>
        </w:tabs>
        <w:jc w:val="both"/>
      </w:pPr>
      <w:r w:rsidRPr="00E25C4D">
        <w:t xml:space="preserve"> модель «мусорной корзины» Дж. </w:t>
      </w:r>
      <w:proofErr w:type="spellStart"/>
      <w:r w:rsidRPr="00E25C4D">
        <w:t>Марча</w:t>
      </w:r>
      <w:proofErr w:type="spellEnd"/>
      <w:r w:rsidR="00E25C4D">
        <w:t>;</w:t>
      </w:r>
    </w:p>
    <w:p w:rsidR="00E25C4D" w:rsidRPr="00E25C4D" w:rsidRDefault="004A1B55" w:rsidP="00E25C4D">
      <w:pPr>
        <w:pStyle w:val="a6"/>
        <w:numPr>
          <w:ilvl w:val="0"/>
          <w:numId w:val="2"/>
        </w:numPr>
        <w:tabs>
          <w:tab w:val="left" w:pos="360"/>
        </w:tabs>
        <w:jc w:val="both"/>
      </w:pPr>
      <w:r w:rsidRPr="00E25C4D">
        <w:t xml:space="preserve">теория локальных приращений Ч. </w:t>
      </w:r>
      <w:proofErr w:type="spellStart"/>
      <w:r w:rsidRPr="00E25C4D">
        <w:t>Линдблома</w:t>
      </w:r>
      <w:proofErr w:type="spellEnd"/>
      <w:r w:rsidR="00E25C4D">
        <w:t>;</w:t>
      </w:r>
    </w:p>
    <w:p w:rsidR="00E25C4D" w:rsidRPr="00E25C4D" w:rsidRDefault="004A1B55" w:rsidP="00E25C4D">
      <w:pPr>
        <w:pStyle w:val="a6"/>
        <w:numPr>
          <w:ilvl w:val="0"/>
          <w:numId w:val="2"/>
        </w:numPr>
        <w:tabs>
          <w:tab w:val="left" w:pos="360"/>
        </w:tabs>
        <w:jc w:val="both"/>
      </w:pPr>
      <w:r w:rsidRPr="00E25C4D">
        <w:t xml:space="preserve">модель принятия решений руководителем В. </w:t>
      </w:r>
      <w:proofErr w:type="spellStart"/>
      <w:r w:rsidRPr="00E25C4D">
        <w:t>Врума</w:t>
      </w:r>
      <w:proofErr w:type="spellEnd"/>
      <w:r w:rsidR="00E25C4D">
        <w:t>;</w:t>
      </w:r>
    </w:p>
    <w:p w:rsidR="004A1B55" w:rsidRPr="00E25C4D" w:rsidRDefault="004A1B55" w:rsidP="00E25C4D">
      <w:pPr>
        <w:pStyle w:val="a6"/>
        <w:numPr>
          <w:ilvl w:val="0"/>
          <w:numId w:val="2"/>
        </w:numPr>
        <w:tabs>
          <w:tab w:val="left" w:pos="360"/>
        </w:tabs>
        <w:jc w:val="both"/>
      </w:pPr>
      <w:r w:rsidRPr="00E25C4D">
        <w:t xml:space="preserve">конфликтно-игровая модель организации М. </w:t>
      </w:r>
      <w:proofErr w:type="spellStart"/>
      <w:r w:rsidRPr="00E25C4D">
        <w:t>Круазье</w:t>
      </w:r>
      <w:proofErr w:type="spellEnd"/>
      <w:r w:rsidRPr="00E25C4D">
        <w:t>.</w:t>
      </w:r>
    </w:p>
    <w:p w:rsidR="00E25C4D" w:rsidRPr="00E25C4D" w:rsidRDefault="00E25C4D" w:rsidP="00E25C4D">
      <w:pPr>
        <w:pStyle w:val="a3"/>
        <w:rPr>
          <w:b/>
          <w:color w:val="000000"/>
        </w:rPr>
      </w:pPr>
      <w:r w:rsidRPr="00E25C4D">
        <w:rPr>
          <w:b/>
          <w:color w:val="000000"/>
        </w:rPr>
        <w:t xml:space="preserve">Задание № </w:t>
      </w:r>
      <w:r>
        <w:rPr>
          <w:b/>
          <w:color w:val="000000"/>
        </w:rPr>
        <w:t>3</w:t>
      </w:r>
      <w:r w:rsidRPr="00E25C4D">
        <w:rPr>
          <w:b/>
          <w:color w:val="000000"/>
        </w:rPr>
        <w:t>.</w:t>
      </w:r>
    </w:p>
    <w:p w:rsidR="004A1B55" w:rsidRPr="002C7D4A" w:rsidRDefault="00E25C4D" w:rsidP="004A1B55">
      <w:pPr>
        <w:tabs>
          <w:tab w:val="left" w:pos="360"/>
          <w:tab w:val="left" w:pos="851"/>
        </w:tabs>
        <w:spacing w:after="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Изобразите схему процесса</w:t>
      </w:r>
      <w:r w:rsidR="004A1B55" w:rsidRPr="002C7D4A">
        <w:rPr>
          <w:rFonts w:ascii="Times New Roman" w:hAnsi="Times New Roman" w:cs="Times New Roman"/>
          <w:sz w:val="24"/>
          <w:szCs w:val="24"/>
        </w:rPr>
        <w:t xml:space="preserve"> принятия решений.</w:t>
      </w:r>
    </w:p>
    <w:p w:rsidR="00E25C4D" w:rsidRPr="00E25C4D" w:rsidRDefault="00E25C4D" w:rsidP="00E25C4D">
      <w:pPr>
        <w:pStyle w:val="a3"/>
        <w:rPr>
          <w:b/>
          <w:color w:val="000000"/>
        </w:rPr>
      </w:pPr>
      <w:r w:rsidRPr="00E25C4D">
        <w:rPr>
          <w:b/>
          <w:color w:val="000000"/>
        </w:rPr>
        <w:t xml:space="preserve">Задание № </w:t>
      </w:r>
      <w:r>
        <w:rPr>
          <w:b/>
          <w:color w:val="000000"/>
        </w:rPr>
        <w:t>4</w:t>
      </w:r>
      <w:r w:rsidRPr="00E25C4D">
        <w:rPr>
          <w:b/>
          <w:color w:val="000000"/>
        </w:rPr>
        <w:t>.</w:t>
      </w:r>
    </w:p>
    <w:p w:rsidR="004A1B55" w:rsidRPr="002C7D4A" w:rsidRDefault="00E25C4D" w:rsidP="004A1B55">
      <w:pPr>
        <w:tabs>
          <w:tab w:val="left" w:pos="360"/>
          <w:tab w:val="left" w:pos="851"/>
        </w:tabs>
        <w:spacing w:after="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«цель»? Представьте Ваши тезисы в любом из форматов (логический или эмоциональный – по материалам предыдущих занятий).</w:t>
      </w:r>
    </w:p>
    <w:p w:rsidR="00E25C4D" w:rsidRPr="00E25C4D" w:rsidRDefault="00E25C4D" w:rsidP="00E25C4D">
      <w:pPr>
        <w:pStyle w:val="a3"/>
        <w:rPr>
          <w:b/>
          <w:color w:val="000000"/>
        </w:rPr>
      </w:pPr>
      <w:r w:rsidRPr="00E25C4D">
        <w:rPr>
          <w:b/>
          <w:color w:val="000000"/>
        </w:rPr>
        <w:t xml:space="preserve">Задание № </w:t>
      </w:r>
      <w:r>
        <w:rPr>
          <w:b/>
          <w:color w:val="000000"/>
        </w:rPr>
        <w:t>5</w:t>
      </w:r>
      <w:r w:rsidRPr="00E25C4D">
        <w:rPr>
          <w:b/>
          <w:color w:val="000000"/>
        </w:rPr>
        <w:t>.</w:t>
      </w:r>
    </w:p>
    <w:p w:rsidR="004A1B55" w:rsidRDefault="00E25C4D" w:rsidP="004A1B55">
      <w:pPr>
        <w:tabs>
          <w:tab w:val="left" w:pos="360"/>
          <w:tab w:val="left" w:pos="851"/>
        </w:tabs>
        <w:spacing w:after="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Представьте аргументы актуальной социальной ситуации в городе. Обоснуйте ее принадлежность к ситуации неопределенности или риска.</w:t>
      </w:r>
    </w:p>
    <w:p w:rsidR="00E25C4D" w:rsidRPr="002C7D4A" w:rsidRDefault="00414D84" w:rsidP="004A1B55">
      <w:pPr>
        <w:tabs>
          <w:tab w:val="left" w:pos="360"/>
          <w:tab w:val="left" w:pos="851"/>
        </w:tabs>
        <w:spacing w:after="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варианты реализации профессиональных функций сегодня для отрасли Вы можете предложить?</w:t>
      </w:r>
    </w:p>
    <w:sectPr w:rsidR="00E25C4D" w:rsidRPr="002C7D4A" w:rsidSect="00341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B30A2"/>
    <w:multiLevelType w:val="hybridMultilevel"/>
    <w:tmpl w:val="DE8EB21A"/>
    <w:lvl w:ilvl="0" w:tplc="09AEA9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1F79DE"/>
    <w:multiLevelType w:val="hybridMultilevel"/>
    <w:tmpl w:val="B3B6E908"/>
    <w:lvl w:ilvl="0" w:tplc="FCF860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A03550F"/>
    <w:multiLevelType w:val="hybridMultilevel"/>
    <w:tmpl w:val="E9B8BE3E"/>
    <w:lvl w:ilvl="0" w:tplc="FCF86032">
      <w:start w:val="1"/>
      <w:numFmt w:val="decimal"/>
      <w:lvlText w:val="%1)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82AC4"/>
    <w:rsid w:val="00072746"/>
    <w:rsid w:val="000C3020"/>
    <w:rsid w:val="00110757"/>
    <w:rsid w:val="001849F3"/>
    <w:rsid w:val="001B03FB"/>
    <w:rsid w:val="001E35FC"/>
    <w:rsid w:val="00226269"/>
    <w:rsid w:val="00232CF1"/>
    <w:rsid w:val="00275EF7"/>
    <w:rsid w:val="00283181"/>
    <w:rsid w:val="00295C1A"/>
    <w:rsid w:val="002C7D4A"/>
    <w:rsid w:val="002F40B4"/>
    <w:rsid w:val="003165F8"/>
    <w:rsid w:val="003201B8"/>
    <w:rsid w:val="003418AE"/>
    <w:rsid w:val="00365E52"/>
    <w:rsid w:val="00370851"/>
    <w:rsid w:val="003B0A42"/>
    <w:rsid w:val="003C330A"/>
    <w:rsid w:val="003F59E9"/>
    <w:rsid w:val="003F6769"/>
    <w:rsid w:val="00414D84"/>
    <w:rsid w:val="004338ED"/>
    <w:rsid w:val="004A1B55"/>
    <w:rsid w:val="004E0D4A"/>
    <w:rsid w:val="00513ABA"/>
    <w:rsid w:val="0052720C"/>
    <w:rsid w:val="0057516E"/>
    <w:rsid w:val="00585F46"/>
    <w:rsid w:val="005B5AED"/>
    <w:rsid w:val="0064041C"/>
    <w:rsid w:val="006A732E"/>
    <w:rsid w:val="006E27C3"/>
    <w:rsid w:val="007057F0"/>
    <w:rsid w:val="00753B09"/>
    <w:rsid w:val="007D09D1"/>
    <w:rsid w:val="007E31D5"/>
    <w:rsid w:val="00827712"/>
    <w:rsid w:val="008A6302"/>
    <w:rsid w:val="008B2CE2"/>
    <w:rsid w:val="008D022A"/>
    <w:rsid w:val="0096372B"/>
    <w:rsid w:val="00965007"/>
    <w:rsid w:val="00965E83"/>
    <w:rsid w:val="00981009"/>
    <w:rsid w:val="00982AC4"/>
    <w:rsid w:val="00995589"/>
    <w:rsid w:val="00A312EC"/>
    <w:rsid w:val="00A47367"/>
    <w:rsid w:val="00AA7824"/>
    <w:rsid w:val="00AC737E"/>
    <w:rsid w:val="00AE4BD7"/>
    <w:rsid w:val="00B33556"/>
    <w:rsid w:val="00BA4B84"/>
    <w:rsid w:val="00BC5396"/>
    <w:rsid w:val="00BD45C4"/>
    <w:rsid w:val="00C00787"/>
    <w:rsid w:val="00C707AA"/>
    <w:rsid w:val="00C725CC"/>
    <w:rsid w:val="00CF6887"/>
    <w:rsid w:val="00D82F9F"/>
    <w:rsid w:val="00DB03B5"/>
    <w:rsid w:val="00DD570C"/>
    <w:rsid w:val="00DF04DF"/>
    <w:rsid w:val="00E25C4D"/>
    <w:rsid w:val="00F51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95C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4A1B55"/>
    <w:rPr>
      <w:color w:val="0000FF"/>
      <w:u w:val="single"/>
    </w:rPr>
  </w:style>
  <w:style w:type="paragraph" w:styleId="a6">
    <w:name w:val="List Paragraph"/>
    <w:basedOn w:val="a"/>
    <w:link w:val="a7"/>
    <w:uiPriority w:val="34"/>
    <w:qFormat/>
    <w:rsid w:val="004A1B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Абзац списка Знак"/>
    <w:link w:val="a6"/>
    <w:uiPriority w:val="34"/>
    <w:rsid w:val="004A1B5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6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.lanbook.com/book/410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.lanbook.com/book/1930" TargetMode="External"/><Relationship Id="rId5" Type="http://schemas.openxmlformats.org/officeDocument/2006/relationships/hyperlink" Target="https://lib.rucont.ru/efd/23724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semenova</dc:creator>
  <cp:lastModifiedBy>suetinaee</cp:lastModifiedBy>
  <cp:revision>9</cp:revision>
  <dcterms:created xsi:type="dcterms:W3CDTF">2020-03-23T04:06:00Z</dcterms:created>
  <dcterms:modified xsi:type="dcterms:W3CDTF">2020-03-24T10:26:00Z</dcterms:modified>
</cp:coreProperties>
</file>