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90" w:rsidRPr="00D930BC" w:rsidRDefault="00FC4C90" w:rsidP="00FC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30BC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D930BC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D930B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C4C90" w:rsidRPr="00D930BC" w:rsidRDefault="00FC4C90" w:rsidP="00FC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30BC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C4C90" w:rsidRPr="00D930BC" w:rsidRDefault="00FC4C90" w:rsidP="00FC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385"/>
        <w:gridCol w:w="2409"/>
        <w:gridCol w:w="6777"/>
      </w:tblGrid>
      <w:tr w:rsidR="00FC4C90" w:rsidRPr="00D930BC" w:rsidTr="00FC4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FC4C90" w:rsidRPr="00D930BC" w:rsidTr="00FC4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5962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>Туризм</w:t>
            </w:r>
          </w:p>
        </w:tc>
      </w:tr>
      <w:tr w:rsidR="00FC4C90" w:rsidRPr="00D930BC" w:rsidTr="00FC4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 w:rsidP="005962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Охрана </w:t>
            </w:r>
            <w:r w:rsidR="005962D6"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</w:t>
            </w:r>
            <w:r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природного </w:t>
            </w:r>
            <w:r w:rsidR="005962D6"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культурного </w:t>
            </w:r>
            <w:r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наследия </w:t>
            </w:r>
          </w:p>
        </w:tc>
      </w:tr>
      <w:tr w:rsidR="00FC4C90" w:rsidRPr="00D930BC" w:rsidTr="00FC4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 w:rsidP="005962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 xml:space="preserve"> курс (</w:t>
            </w:r>
            <w:r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5962D6"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930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FC4C90" w:rsidRPr="00D930BC" w:rsidTr="00FC4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FC4C90" w:rsidRPr="00D930BC" w:rsidTr="00FC4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D930BC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D930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6" w:history="1">
              <w:r w:rsidRPr="00D930BC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Pr="00D930BC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Pr="00D930BC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D930BC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D930BC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D930BC">
              <w:rPr>
                <w:rFonts w:ascii="Times New Roman" w:hAnsi="Times New Roman" w:cs="Times New Roman"/>
                <w:sz w:val="28"/>
              </w:rPr>
              <w:t xml:space="preserve"> Оля Новикова (</w:t>
            </w:r>
            <w:proofErr w:type="spellStart"/>
            <w:r w:rsidRPr="00D930BC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D930BC">
              <w:rPr>
                <w:rFonts w:ascii="Times New Roman" w:hAnsi="Times New Roman" w:cs="Times New Roman"/>
                <w:sz w:val="28"/>
              </w:rPr>
              <w:t>)</w:t>
            </w:r>
          </w:p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324384" w:rsidRPr="00D930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сот</w:t>
            </w:r>
            <w:proofErr w:type="gramStart"/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D930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ел. 89080593894</w:t>
            </w:r>
          </w:p>
        </w:tc>
      </w:tr>
      <w:tr w:rsidR="00FC4C90" w:rsidRPr="00D930BC" w:rsidTr="00FC4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99" w:rsidRPr="00120B1F" w:rsidRDefault="00270899">
            <w:pPr>
              <w:pStyle w:val="a7"/>
              <w:tabs>
                <w:tab w:val="left" w:pos="284"/>
              </w:tabs>
              <w:ind w:left="41" w:hanging="17"/>
              <w:jc w:val="both"/>
              <w:rPr>
                <w:sz w:val="28"/>
                <w:szCs w:val="28"/>
              </w:rPr>
            </w:pPr>
            <w:hyperlink r:id="rId7" w:history="1">
              <w:r w:rsidRPr="00120B1F">
                <w:rPr>
                  <w:rStyle w:val="a3"/>
                  <w:color w:val="auto"/>
                  <w:sz w:val="28"/>
                  <w:szCs w:val="28"/>
                </w:rPr>
                <w:t>http://unesco.ru/ru/?module=objects&amp;action=list</w:t>
              </w:r>
            </w:hyperlink>
            <w:r w:rsidR="00AE0F09" w:rsidRPr="00120B1F">
              <w:rPr>
                <w:sz w:val="28"/>
                <w:szCs w:val="28"/>
              </w:rPr>
              <w:t xml:space="preserve"> – ЮНЕСКО. Всемирное н</w:t>
            </w:r>
            <w:r w:rsidR="00AE0F09" w:rsidRPr="00120B1F">
              <w:rPr>
                <w:sz w:val="28"/>
                <w:szCs w:val="28"/>
              </w:rPr>
              <w:t>а</w:t>
            </w:r>
            <w:r w:rsidR="00AE0F09" w:rsidRPr="00120B1F">
              <w:rPr>
                <w:sz w:val="28"/>
                <w:szCs w:val="28"/>
              </w:rPr>
              <w:t>следие</w:t>
            </w:r>
          </w:p>
          <w:p w:rsidR="00551081" w:rsidRPr="00120B1F" w:rsidRDefault="00551081" w:rsidP="00551081">
            <w:pPr>
              <w:pStyle w:val="a7"/>
              <w:tabs>
                <w:tab w:val="left" w:pos="284"/>
              </w:tabs>
              <w:ind w:left="41" w:hanging="17"/>
              <w:jc w:val="both"/>
              <w:rPr>
                <w:bCs/>
                <w:sz w:val="28"/>
                <w:szCs w:val="28"/>
              </w:rPr>
            </w:pPr>
            <w:hyperlink r:id="rId8" w:anchor="ixzz46Mk3maeg" w:history="1">
              <w:r w:rsidRPr="00120B1F">
                <w:rPr>
                  <w:rStyle w:val="a3"/>
                  <w:bCs/>
                  <w:color w:val="auto"/>
                  <w:sz w:val="28"/>
                  <w:szCs w:val="28"/>
                </w:rPr>
                <w:t>http://base.garant.ru/12125350/#ixzz46Mk3maeg</w:t>
              </w:r>
            </w:hyperlink>
            <w:r w:rsidRPr="00120B1F">
              <w:rPr>
                <w:bCs/>
                <w:sz w:val="28"/>
                <w:szCs w:val="28"/>
              </w:rPr>
              <w:t xml:space="preserve"> – Система Г</w:t>
            </w:r>
            <w:r w:rsidRPr="00120B1F">
              <w:rPr>
                <w:bCs/>
                <w:sz w:val="28"/>
                <w:szCs w:val="28"/>
              </w:rPr>
              <w:t>А</w:t>
            </w:r>
            <w:r w:rsidRPr="00120B1F">
              <w:rPr>
                <w:bCs/>
                <w:sz w:val="28"/>
                <w:szCs w:val="28"/>
              </w:rPr>
              <w:t>РАНТ</w:t>
            </w:r>
          </w:p>
          <w:p w:rsidR="00FC4C90" w:rsidRPr="00551081" w:rsidRDefault="00FC4C90" w:rsidP="00551081">
            <w:pPr>
              <w:pStyle w:val="a7"/>
              <w:tabs>
                <w:tab w:val="left" w:pos="284"/>
              </w:tabs>
              <w:ind w:left="41" w:hanging="17"/>
              <w:jc w:val="both"/>
              <w:rPr>
                <w:bCs/>
                <w:color w:val="000000"/>
              </w:rPr>
            </w:pPr>
            <w:r w:rsidRPr="00551081">
              <w:rPr>
                <w:sz w:val="28"/>
                <w:szCs w:val="28"/>
              </w:rPr>
              <w:t>Глушкова, П. В. Музеи под открытым небом: учеб</w:t>
            </w:r>
            <w:proofErr w:type="gramStart"/>
            <w:r w:rsidRPr="00551081">
              <w:rPr>
                <w:sz w:val="28"/>
                <w:szCs w:val="28"/>
              </w:rPr>
              <w:t>.</w:t>
            </w:r>
            <w:proofErr w:type="gramEnd"/>
            <w:r w:rsidRPr="00551081">
              <w:rPr>
                <w:sz w:val="28"/>
                <w:szCs w:val="28"/>
              </w:rPr>
              <w:t xml:space="preserve"> </w:t>
            </w:r>
            <w:proofErr w:type="gramStart"/>
            <w:r w:rsidRPr="00551081">
              <w:rPr>
                <w:sz w:val="28"/>
                <w:szCs w:val="28"/>
              </w:rPr>
              <w:t>п</w:t>
            </w:r>
            <w:proofErr w:type="gramEnd"/>
            <w:r w:rsidRPr="00551081">
              <w:rPr>
                <w:sz w:val="28"/>
                <w:szCs w:val="28"/>
              </w:rPr>
              <w:t>особие для студентов, обучающихся по направлению подготовки 51.030.4 (072300.62) «</w:t>
            </w:r>
            <w:proofErr w:type="spellStart"/>
            <w:r w:rsidRPr="00551081">
              <w:rPr>
                <w:sz w:val="28"/>
                <w:szCs w:val="28"/>
              </w:rPr>
              <w:t>Музеология</w:t>
            </w:r>
            <w:proofErr w:type="spellEnd"/>
            <w:r w:rsidRPr="00551081">
              <w:rPr>
                <w:sz w:val="28"/>
                <w:szCs w:val="28"/>
              </w:rPr>
              <w:t xml:space="preserve"> и охрана объектов культурного и природного наследия», профиль «Культурный туризм и экскурсионная деятельность» / В. М. </w:t>
            </w:r>
            <w:proofErr w:type="spellStart"/>
            <w:r w:rsidRPr="00551081">
              <w:rPr>
                <w:sz w:val="28"/>
                <w:szCs w:val="28"/>
              </w:rPr>
              <w:t>Кимеев</w:t>
            </w:r>
            <w:proofErr w:type="spellEnd"/>
            <w:r w:rsidRPr="00551081">
              <w:rPr>
                <w:sz w:val="28"/>
                <w:szCs w:val="28"/>
              </w:rPr>
              <w:t>, П. В. Глушкова.</w:t>
            </w:r>
            <w:r w:rsidRPr="00551081">
              <w:rPr>
                <w:rFonts w:eastAsia="Calibri"/>
                <w:sz w:val="28"/>
                <w:szCs w:val="28"/>
              </w:rPr>
              <w:t xml:space="preserve"> –</w:t>
            </w:r>
            <w:r w:rsidRPr="00551081">
              <w:rPr>
                <w:sz w:val="28"/>
                <w:szCs w:val="28"/>
              </w:rPr>
              <w:t xml:space="preserve"> Кемерово</w:t>
            </w:r>
            <w:proofErr w:type="gramStart"/>
            <w:r w:rsidRPr="00551081">
              <w:rPr>
                <w:sz w:val="28"/>
                <w:szCs w:val="28"/>
              </w:rPr>
              <w:t xml:space="preserve"> :</w:t>
            </w:r>
            <w:proofErr w:type="gramEnd"/>
            <w:r w:rsidRPr="00551081">
              <w:rPr>
                <w:sz w:val="28"/>
                <w:szCs w:val="28"/>
              </w:rPr>
              <w:t xml:space="preserve"> </w:t>
            </w:r>
            <w:proofErr w:type="spellStart"/>
            <w:r w:rsidRPr="00551081">
              <w:rPr>
                <w:sz w:val="28"/>
                <w:szCs w:val="28"/>
              </w:rPr>
              <w:t>КемГИК</w:t>
            </w:r>
            <w:proofErr w:type="spellEnd"/>
            <w:r w:rsidRPr="00551081">
              <w:rPr>
                <w:sz w:val="28"/>
                <w:szCs w:val="28"/>
              </w:rPr>
              <w:t>, 2015.</w:t>
            </w:r>
            <w:r w:rsidRPr="00551081">
              <w:rPr>
                <w:rFonts w:eastAsia="Calibri"/>
                <w:sz w:val="28"/>
                <w:szCs w:val="28"/>
              </w:rPr>
              <w:t xml:space="preserve"> –</w:t>
            </w:r>
            <w:r w:rsidRPr="00551081">
              <w:rPr>
                <w:sz w:val="28"/>
                <w:szCs w:val="28"/>
              </w:rPr>
              <w:t xml:space="preserve"> 152 с.</w:t>
            </w:r>
            <w:proofErr w:type="gramStart"/>
            <w:r w:rsidRPr="00551081">
              <w:rPr>
                <w:sz w:val="28"/>
                <w:szCs w:val="28"/>
              </w:rPr>
              <w:t xml:space="preserve"> :</w:t>
            </w:r>
            <w:proofErr w:type="gramEnd"/>
            <w:r w:rsidRPr="00551081">
              <w:rPr>
                <w:sz w:val="28"/>
                <w:szCs w:val="28"/>
              </w:rPr>
              <w:t xml:space="preserve"> ил. – Режим доступа: </w:t>
            </w:r>
            <w:r w:rsidRPr="00551081">
              <w:rPr>
                <w:sz w:val="28"/>
                <w:szCs w:val="28"/>
                <w:lang w:val="en-US"/>
              </w:rPr>
              <w:t>http</w:t>
            </w:r>
            <w:r w:rsidRPr="00551081">
              <w:rPr>
                <w:sz w:val="28"/>
                <w:szCs w:val="28"/>
              </w:rPr>
              <w:t>://</w:t>
            </w:r>
            <w:proofErr w:type="spellStart"/>
            <w:r w:rsidRPr="00551081">
              <w:rPr>
                <w:sz w:val="28"/>
                <w:szCs w:val="28"/>
                <w:lang w:val="en-US"/>
              </w:rPr>
              <w:t>rucont</w:t>
            </w:r>
            <w:proofErr w:type="spellEnd"/>
            <w:r w:rsidRPr="00551081">
              <w:rPr>
                <w:sz w:val="28"/>
                <w:szCs w:val="28"/>
              </w:rPr>
              <w:t>.</w:t>
            </w:r>
            <w:proofErr w:type="spellStart"/>
            <w:r w:rsidRPr="0055108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1081">
              <w:rPr>
                <w:sz w:val="28"/>
                <w:szCs w:val="28"/>
              </w:rPr>
              <w:t>/</w:t>
            </w:r>
            <w:proofErr w:type="spellStart"/>
            <w:r w:rsidRPr="00551081">
              <w:rPr>
                <w:sz w:val="28"/>
                <w:szCs w:val="28"/>
                <w:lang w:val="en-US"/>
              </w:rPr>
              <w:t>efd</w:t>
            </w:r>
            <w:proofErr w:type="spellEnd"/>
            <w:r w:rsidRPr="00551081">
              <w:rPr>
                <w:sz w:val="28"/>
                <w:szCs w:val="28"/>
              </w:rPr>
              <w:t>/365887</w:t>
            </w:r>
          </w:p>
          <w:p w:rsidR="00FC4C90" w:rsidRPr="00AE0F09" w:rsidRDefault="00FC4C90">
            <w:pPr>
              <w:pStyle w:val="a7"/>
              <w:tabs>
                <w:tab w:val="left" w:pos="0"/>
                <w:tab w:val="left" w:pos="142"/>
              </w:tabs>
              <w:ind w:left="41" w:hanging="17"/>
              <w:jc w:val="both"/>
              <w:rPr>
                <w:sz w:val="28"/>
                <w:szCs w:val="28"/>
              </w:rPr>
            </w:pPr>
            <w:hyperlink r:id="rId9" w:history="1">
              <w:r w:rsidRPr="00AE0F09">
                <w:rPr>
                  <w:rStyle w:val="a3"/>
                  <w:color w:val="auto"/>
                  <w:sz w:val="28"/>
                  <w:szCs w:val="28"/>
                </w:rPr>
                <w:t>http://www.sci.aha.ru/</w:t>
              </w:r>
            </w:hyperlink>
            <w:r w:rsidRPr="00AE0F09">
              <w:rPr>
                <w:sz w:val="28"/>
                <w:szCs w:val="28"/>
              </w:rPr>
              <w:t xml:space="preserve"> Картография</w:t>
            </w:r>
          </w:p>
          <w:p w:rsidR="00FC4C90" w:rsidRPr="00AE0F09" w:rsidRDefault="00FC4C90">
            <w:pPr>
              <w:pStyle w:val="a7"/>
              <w:tabs>
                <w:tab w:val="left" w:pos="0"/>
                <w:tab w:val="left" w:pos="142"/>
              </w:tabs>
              <w:ind w:left="41" w:hanging="17"/>
              <w:jc w:val="both"/>
              <w:rPr>
                <w:sz w:val="28"/>
                <w:szCs w:val="28"/>
              </w:rPr>
            </w:pPr>
            <w:hyperlink r:id="rId10" w:history="1">
              <w:r w:rsidRPr="00AE0F09">
                <w:rPr>
                  <w:rStyle w:val="a3"/>
                  <w:color w:val="auto"/>
                  <w:sz w:val="28"/>
                  <w:szCs w:val="28"/>
                </w:rPr>
                <w:t>http://www.aquarius.geomar.de/Картография</w:t>
              </w:r>
            </w:hyperlink>
          </w:p>
          <w:p w:rsidR="00FC4C90" w:rsidRPr="00AE0F09" w:rsidRDefault="00FC4C90" w:rsidP="005962D6">
            <w:pPr>
              <w:pStyle w:val="a7"/>
              <w:ind w:left="41" w:hanging="17"/>
              <w:rPr>
                <w:sz w:val="28"/>
                <w:szCs w:val="28"/>
              </w:rPr>
            </w:pPr>
            <w:hyperlink r:id="rId11" w:history="1">
              <w:r w:rsidRPr="00AE0F09">
                <w:rPr>
                  <w:rStyle w:val="a3"/>
                  <w:color w:val="auto"/>
                  <w:sz w:val="28"/>
                  <w:szCs w:val="28"/>
                </w:rPr>
                <w:t>http://www.plasma.nationalgeographic.com/Картография</w:t>
              </w:r>
            </w:hyperlink>
            <w:r w:rsidRPr="00AE0F09">
              <w:rPr>
                <w:sz w:val="28"/>
                <w:szCs w:val="28"/>
              </w:rPr>
              <w:t xml:space="preserve"> </w:t>
            </w:r>
          </w:p>
        </w:tc>
      </w:tr>
      <w:tr w:rsidR="00FC4C90" w:rsidRPr="00D930BC" w:rsidTr="00FC4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30BC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90" w:rsidRPr="00D930BC" w:rsidRDefault="00FC4C90">
            <w:pPr>
              <w:rPr>
                <w:rFonts w:ascii="Times New Roman" w:hAnsi="Times New Roman" w:cs="Times New Roman"/>
                <w:sz w:val="28"/>
              </w:rPr>
            </w:pPr>
            <w:r w:rsidRPr="00D930BC">
              <w:rPr>
                <w:rFonts w:ascii="Times New Roman" w:hAnsi="Times New Roman" w:cs="Times New Roman"/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FC4C90" w:rsidRPr="00D930BC" w:rsidRDefault="00FC4C90" w:rsidP="00FC4C90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C4C90" w:rsidRPr="00D930BC" w:rsidRDefault="00FC4C90" w:rsidP="00FC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30BC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FC4C90" w:rsidRPr="00D930BC" w:rsidRDefault="00FC4C90" w:rsidP="00FC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30BC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D930BC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D930BC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200EE" w:rsidRPr="007E4742" w:rsidRDefault="005200EE" w:rsidP="005200E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03C" w:rsidRDefault="009D703C" w:rsidP="00AD3290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0BC">
        <w:rPr>
          <w:rFonts w:ascii="Times New Roman" w:hAnsi="Times New Roman" w:cs="Times New Roman"/>
          <w:sz w:val="28"/>
          <w:szCs w:val="28"/>
        </w:rPr>
        <w:t>Задание № 1.</w:t>
      </w:r>
    </w:p>
    <w:p w:rsidR="00905075" w:rsidRPr="00AD3290" w:rsidRDefault="00905075" w:rsidP="00905075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290">
        <w:rPr>
          <w:rFonts w:ascii="Times New Roman" w:hAnsi="Times New Roman" w:cs="Times New Roman"/>
          <w:i/>
          <w:sz w:val="28"/>
          <w:szCs w:val="28"/>
        </w:rPr>
        <w:t xml:space="preserve">Охрана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природного и </w:t>
      </w:r>
      <w:r w:rsidRPr="00AD3290">
        <w:rPr>
          <w:rFonts w:ascii="Times New Roman" w:hAnsi="Times New Roman" w:cs="Times New Roman"/>
          <w:i/>
          <w:sz w:val="28"/>
          <w:szCs w:val="28"/>
        </w:rPr>
        <w:t>культурного наследия в современной России</w:t>
      </w:r>
    </w:p>
    <w:p w:rsidR="00905075" w:rsidRPr="00AD3290" w:rsidRDefault="00905075" w:rsidP="00E862E3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90">
        <w:rPr>
          <w:rFonts w:ascii="Times New Roman" w:hAnsi="Times New Roman" w:cs="Times New Roman"/>
          <w:sz w:val="28"/>
          <w:szCs w:val="28"/>
        </w:rPr>
        <w:t>Цель работы: развитие исследовательского и творческого мышления.</w:t>
      </w:r>
    </w:p>
    <w:p w:rsidR="008F1242" w:rsidRDefault="00905075" w:rsidP="0000743A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90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D0D">
        <w:rPr>
          <w:rFonts w:ascii="Times New Roman" w:hAnsi="Times New Roman" w:cs="Times New Roman"/>
          <w:sz w:val="28"/>
          <w:szCs w:val="28"/>
        </w:rPr>
        <w:t xml:space="preserve">на </w:t>
      </w:r>
      <w:r w:rsidR="00A31D0D" w:rsidRPr="00D930BC">
        <w:rPr>
          <w:rFonts w:ascii="Times New Roman" w:hAnsi="Times New Roman" w:cs="Times New Roman"/>
          <w:sz w:val="28"/>
          <w:szCs w:val="28"/>
        </w:rPr>
        <w:t>физическ</w:t>
      </w:r>
      <w:r w:rsidR="00A31D0D">
        <w:rPr>
          <w:rFonts w:ascii="Times New Roman" w:hAnsi="Times New Roman" w:cs="Times New Roman"/>
          <w:sz w:val="28"/>
          <w:szCs w:val="28"/>
        </w:rPr>
        <w:t>ой</w:t>
      </w:r>
      <w:r w:rsidR="00A31D0D" w:rsidRPr="00D930BC">
        <w:rPr>
          <w:rFonts w:ascii="Times New Roman" w:hAnsi="Times New Roman" w:cs="Times New Roman"/>
          <w:sz w:val="28"/>
          <w:szCs w:val="28"/>
        </w:rPr>
        <w:t xml:space="preserve"> карт</w:t>
      </w:r>
      <w:r w:rsidR="00A31D0D">
        <w:rPr>
          <w:rFonts w:ascii="Times New Roman" w:hAnsi="Times New Roman" w:cs="Times New Roman"/>
          <w:sz w:val="28"/>
          <w:szCs w:val="28"/>
        </w:rPr>
        <w:t xml:space="preserve">е </w:t>
      </w:r>
      <w:r w:rsidR="0000743A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AD3290">
        <w:rPr>
          <w:rFonts w:ascii="Times New Roman" w:hAnsi="Times New Roman" w:cs="Times New Roman"/>
          <w:sz w:val="28"/>
          <w:szCs w:val="28"/>
        </w:rPr>
        <w:t>объект</w:t>
      </w:r>
      <w:r w:rsidR="007D1A54">
        <w:rPr>
          <w:rFonts w:ascii="Times New Roman" w:hAnsi="Times New Roman" w:cs="Times New Roman"/>
          <w:sz w:val="28"/>
          <w:szCs w:val="28"/>
        </w:rPr>
        <w:t>ы</w:t>
      </w:r>
      <w:r w:rsidRPr="00AD3290">
        <w:rPr>
          <w:rFonts w:ascii="Times New Roman" w:hAnsi="Times New Roman" w:cs="Times New Roman"/>
          <w:sz w:val="28"/>
          <w:szCs w:val="28"/>
        </w:rPr>
        <w:t xml:space="preserve"> </w:t>
      </w:r>
      <w:r w:rsidR="00727CAD">
        <w:rPr>
          <w:rFonts w:ascii="Times New Roman" w:hAnsi="Times New Roman" w:cs="Times New Roman"/>
          <w:sz w:val="28"/>
          <w:szCs w:val="28"/>
        </w:rPr>
        <w:t xml:space="preserve">Всемирного </w:t>
      </w:r>
      <w:r w:rsidRPr="00AD3290">
        <w:rPr>
          <w:rFonts w:ascii="Times New Roman" w:hAnsi="Times New Roman" w:cs="Times New Roman"/>
          <w:sz w:val="28"/>
          <w:szCs w:val="28"/>
        </w:rPr>
        <w:t>насл</w:t>
      </w:r>
      <w:r w:rsidRPr="00AD32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дия</w:t>
      </w:r>
      <w:r w:rsidR="00727CAD">
        <w:rPr>
          <w:rFonts w:ascii="Times New Roman" w:hAnsi="Times New Roman" w:cs="Times New Roman"/>
          <w:sz w:val="28"/>
          <w:szCs w:val="28"/>
        </w:rPr>
        <w:t xml:space="preserve"> ЮНЕСКО</w:t>
      </w:r>
      <w:r w:rsidRPr="00AD3290">
        <w:rPr>
          <w:rFonts w:ascii="Times New Roman" w:hAnsi="Times New Roman" w:cs="Times New Roman"/>
          <w:sz w:val="28"/>
          <w:szCs w:val="28"/>
        </w:rPr>
        <w:t>.</w:t>
      </w:r>
    </w:p>
    <w:p w:rsidR="00CD2528" w:rsidRPr="00D930BC" w:rsidRDefault="0000743A" w:rsidP="00CD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2528" w:rsidRPr="00D930BC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CD2528" w:rsidRPr="00D930B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литосферу и </w:t>
      </w:r>
      <w:r w:rsidR="00CD2528" w:rsidRPr="00D930BC">
        <w:rPr>
          <w:rFonts w:ascii="Times New Roman" w:hAnsi="Times New Roman" w:cs="Times New Roman"/>
          <w:sz w:val="28"/>
          <w:szCs w:val="28"/>
          <w:u w:val="single"/>
        </w:rPr>
        <w:t>размещение объектов наследия.</w:t>
      </w:r>
    </w:p>
    <w:p w:rsidR="00CD2528" w:rsidRPr="00D930BC" w:rsidRDefault="00CD2528" w:rsidP="00CD2528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D930BC">
        <w:rPr>
          <w:sz w:val="28"/>
          <w:szCs w:val="28"/>
          <w:u w:val="single"/>
        </w:rPr>
        <w:t>Рельеф территории</w:t>
      </w:r>
      <w:r w:rsidRPr="00D930BC">
        <w:rPr>
          <w:sz w:val="28"/>
          <w:szCs w:val="28"/>
        </w:rPr>
        <w:t>:</w:t>
      </w:r>
    </w:p>
    <w:p w:rsidR="00CD2528" w:rsidRPr="00D930BC" w:rsidRDefault="00CD2528" w:rsidP="00CD252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930BC">
        <w:rPr>
          <w:sz w:val="28"/>
          <w:szCs w:val="28"/>
        </w:rPr>
        <w:t>Общий характер поверхности.</w:t>
      </w:r>
    </w:p>
    <w:p w:rsidR="00CD2528" w:rsidRPr="00D930BC" w:rsidRDefault="00CD2528" w:rsidP="00CD252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930BC">
        <w:rPr>
          <w:sz w:val="28"/>
          <w:szCs w:val="28"/>
        </w:rPr>
        <w:t>Положение разных форм рельефа.</w:t>
      </w:r>
    </w:p>
    <w:p w:rsidR="00CD2528" w:rsidRPr="00D930BC" w:rsidRDefault="00CD2528" w:rsidP="00CD252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930BC">
        <w:rPr>
          <w:sz w:val="28"/>
          <w:szCs w:val="28"/>
        </w:rPr>
        <w:t>Преобладающие</w:t>
      </w:r>
      <w:proofErr w:type="gramEnd"/>
      <w:r w:rsidRPr="00D930BC">
        <w:rPr>
          <w:sz w:val="28"/>
          <w:szCs w:val="28"/>
        </w:rPr>
        <w:t xml:space="preserve"> и наибольшая высота.</w:t>
      </w:r>
    </w:p>
    <w:p w:rsidR="00CD2528" w:rsidRPr="00D930BC" w:rsidRDefault="00CD2528" w:rsidP="00CD252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Учет рельефа местности при </w:t>
      </w:r>
      <w:r w:rsidR="00234358">
        <w:rPr>
          <w:sz w:val="28"/>
          <w:szCs w:val="28"/>
        </w:rPr>
        <w:t>осуществлении туризма</w:t>
      </w:r>
      <w:r w:rsidRPr="00D930BC">
        <w:rPr>
          <w:sz w:val="28"/>
          <w:szCs w:val="28"/>
        </w:rPr>
        <w:t>.</w:t>
      </w:r>
    </w:p>
    <w:p w:rsidR="00235237" w:rsidRPr="00403493" w:rsidRDefault="00235237" w:rsidP="004B44CE">
      <w:pPr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CD2528" w:rsidRDefault="00CD2528" w:rsidP="00CD2528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930BC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930B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930BC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4B44CE" w:rsidRPr="00D930BC" w:rsidRDefault="004B44CE" w:rsidP="00CD252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B44CE" w:rsidRDefault="004B44CE" w:rsidP="004B44CE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0BC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30BC">
        <w:rPr>
          <w:rFonts w:ascii="Times New Roman" w:hAnsi="Times New Roman" w:cs="Times New Roman"/>
          <w:sz w:val="28"/>
          <w:szCs w:val="28"/>
        </w:rPr>
        <w:t>.</w:t>
      </w:r>
    </w:p>
    <w:p w:rsidR="00235237" w:rsidRPr="00AD3290" w:rsidRDefault="00235237" w:rsidP="00235237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290">
        <w:rPr>
          <w:rFonts w:ascii="Times New Roman" w:hAnsi="Times New Roman" w:cs="Times New Roman"/>
          <w:i/>
          <w:sz w:val="28"/>
          <w:szCs w:val="28"/>
        </w:rPr>
        <w:t xml:space="preserve">Охрана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природного и </w:t>
      </w:r>
      <w:r w:rsidRPr="00AD3290">
        <w:rPr>
          <w:rFonts w:ascii="Times New Roman" w:hAnsi="Times New Roman" w:cs="Times New Roman"/>
          <w:i/>
          <w:sz w:val="28"/>
          <w:szCs w:val="28"/>
        </w:rPr>
        <w:t>культурного наследия в современной России</w:t>
      </w:r>
    </w:p>
    <w:p w:rsidR="00235237" w:rsidRPr="00AD3290" w:rsidRDefault="00235237" w:rsidP="00235237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90">
        <w:rPr>
          <w:rFonts w:ascii="Times New Roman" w:hAnsi="Times New Roman" w:cs="Times New Roman"/>
          <w:sz w:val="28"/>
          <w:szCs w:val="28"/>
        </w:rPr>
        <w:t>Цель работы: развитие исследовательского и творческого мышления.</w:t>
      </w:r>
    </w:p>
    <w:p w:rsidR="00235237" w:rsidRDefault="00235237" w:rsidP="00235237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90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930BC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30BC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е России найти </w:t>
      </w:r>
      <w:r w:rsidRPr="00AD329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Всемирного </w:t>
      </w:r>
      <w:r w:rsidRPr="00AD3290">
        <w:rPr>
          <w:rFonts w:ascii="Times New Roman" w:hAnsi="Times New Roman" w:cs="Times New Roman"/>
          <w:sz w:val="28"/>
          <w:szCs w:val="28"/>
        </w:rPr>
        <w:t>насл</w:t>
      </w:r>
      <w:r w:rsidRPr="00AD32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дия ЮНЕСКО</w:t>
      </w:r>
      <w:r w:rsidRPr="00AD3290">
        <w:rPr>
          <w:rFonts w:ascii="Times New Roman" w:hAnsi="Times New Roman" w:cs="Times New Roman"/>
          <w:sz w:val="28"/>
          <w:szCs w:val="28"/>
        </w:rPr>
        <w:t>.</w:t>
      </w:r>
    </w:p>
    <w:p w:rsidR="007E64E9" w:rsidRPr="0090133B" w:rsidRDefault="00235237" w:rsidP="007E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33B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7E64E9" w:rsidRPr="0090133B">
        <w:rPr>
          <w:rFonts w:ascii="Times New Roman" w:hAnsi="Times New Roman" w:cs="Times New Roman"/>
          <w:sz w:val="28"/>
          <w:szCs w:val="28"/>
          <w:u w:val="single"/>
        </w:rPr>
        <w:t>гидросферу</w:t>
      </w:r>
      <w:r w:rsidR="007E64E9" w:rsidRPr="0090133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и </w:t>
      </w:r>
      <w:r w:rsidR="007E64E9" w:rsidRPr="0090133B">
        <w:rPr>
          <w:rFonts w:ascii="Times New Roman" w:hAnsi="Times New Roman" w:cs="Times New Roman"/>
          <w:sz w:val="28"/>
          <w:szCs w:val="28"/>
          <w:u w:val="single"/>
        </w:rPr>
        <w:t>размещение объектов культурного и природного наследия.</w:t>
      </w:r>
    </w:p>
    <w:p w:rsidR="007E64E9" w:rsidRPr="0090133B" w:rsidRDefault="007E64E9" w:rsidP="007E64E9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90133B">
        <w:rPr>
          <w:sz w:val="28"/>
          <w:szCs w:val="28"/>
          <w:u w:val="single"/>
        </w:rPr>
        <w:t>Река</w:t>
      </w:r>
      <w:r w:rsidRPr="0090133B">
        <w:rPr>
          <w:sz w:val="28"/>
          <w:szCs w:val="28"/>
        </w:rPr>
        <w:t>:</w:t>
      </w:r>
    </w:p>
    <w:p w:rsidR="007E64E9" w:rsidRPr="00D930BC" w:rsidRDefault="007E64E9" w:rsidP="007E64E9">
      <w:pPr>
        <w:pStyle w:val="a7"/>
        <w:numPr>
          <w:ilvl w:val="0"/>
          <w:numId w:val="2"/>
        </w:numPr>
        <w:rPr>
          <w:sz w:val="28"/>
          <w:szCs w:val="28"/>
        </w:rPr>
      </w:pPr>
      <w:r w:rsidRPr="00D930BC">
        <w:rPr>
          <w:sz w:val="28"/>
          <w:szCs w:val="28"/>
        </w:rPr>
        <w:t>Географическое положение.</w:t>
      </w:r>
    </w:p>
    <w:p w:rsidR="007E64E9" w:rsidRPr="00D930BC" w:rsidRDefault="007E64E9" w:rsidP="007E64E9">
      <w:pPr>
        <w:pStyle w:val="a7"/>
        <w:numPr>
          <w:ilvl w:val="0"/>
          <w:numId w:val="2"/>
        </w:numPr>
        <w:rPr>
          <w:sz w:val="28"/>
          <w:szCs w:val="28"/>
        </w:rPr>
      </w:pPr>
      <w:r w:rsidRPr="00D930BC">
        <w:rPr>
          <w:sz w:val="28"/>
          <w:szCs w:val="28"/>
        </w:rPr>
        <w:t>Длина, площадь бассейна, крупные притоки.</w:t>
      </w:r>
    </w:p>
    <w:p w:rsidR="007E64E9" w:rsidRPr="00D930BC" w:rsidRDefault="007E64E9" w:rsidP="007E64E9">
      <w:pPr>
        <w:pStyle w:val="a7"/>
        <w:numPr>
          <w:ilvl w:val="0"/>
          <w:numId w:val="2"/>
        </w:numPr>
        <w:rPr>
          <w:sz w:val="28"/>
          <w:szCs w:val="28"/>
        </w:rPr>
      </w:pPr>
      <w:r w:rsidRPr="00D930BC">
        <w:rPr>
          <w:sz w:val="28"/>
          <w:szCs w:val="28"/>
        </w:rPr>
        <w:t>Направление течения.</w:t>
      </w:r>
    </w:p>
    <w:p w:rsidR="007E64E9" w:rsidRPr="00D930BC" w:rsidRDefault="007E64E9" w:rsidP="007E64E9">
      <w:pPr>
        <w:pStyle w:val="a7"/>
        <w:numPr>
          <w:ilvl w:val="0"/>
          <w:numId w:val="2"/>
        </w:numPr>
        <w:rPr>
          <w:sz w:val="28"/>
          <w:szCs w:val="28"/>
        </w:rPr>
      </w:pPr>
      <w:r w:rsidRPr="00D930BC">
        <w:rPr>
          <w:sz w:val="28"/>
          <w:szCs w:val="28"/>
        </w:rPr>
        <w:t>Уклон.</w:t>
      </w:r>
    </w:p>
    <w:p w:rsidR="007E64E9" w:rsidRPr="00D930BC" w:rsidRDefault="007E64E9" w:rsidP="007E64E9">
      <w:pPr>
        <w:pStyle w:val="a7"/>
        <w:numPr>
          <w:ilvl w:val="0"/>
          <w:numId w:val="2"/>
        </w:numPr>
        <w:rPr>
          <w:sz w:val="28"/>
          <w:szCs w:val="28"/>
        </w:rPr>
      </w:pPr>
      <w:r w:rsidRPr="00D930BC">
        <w:rPr>
          <w:sz w:val="28"/>
          <w:szCs w:val="28"/>
        </w:rPr>
        <w:t>Источники питания.</w:t>
      </w:r>
    </w:p>
    <w:p w:rsidR="007E64E9" w:rsidRPr="00D930BC" w:rsidRDefault="007E64E9" w:rsidP="007E64E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Учет гидрологии местности при </w:t>
      </w:r>
      <w:r>
        <w:rPr>
          <w:sz w:val="28"/>
          <w:szCs w:val="28"/>
        </w:rPr>
        <w:t>осуществлении туризма</w:t>
      </w:r>
      <w:r w:rsidRPr="00D930BC">
        <w:rPr>
          <w:sz w:val="28"/>
          <w:szCs w:val="28"/>
        </w:rPr>
        <w:t>.</w:t>
      </w:r>
    </w:p>
    <w:p w:rsidR="007E64E9" w:rsidRPr="007E64E9" w:rsidRDefault="007E64E9" w:rsidP="007E64E9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235237" w:rsidRPr="00D930BC" w:rsidRDefault="00235237" w:rsidP="007E64E9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930BC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930B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930BC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8F1242" w:rsidRDefault="008F1242" w:rsidP="00ED684F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08" w:rsidRDefault="008F1242" w:rsidP="00ED684F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0BC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30BC">
        <w:rPr>
          <w:rFonts w:ascii="Times New Roman" w:hAnsi="Times New Roman" w:cs="Times New Roman"/>
          <w:sz w:val="28"/>
          <w:szCs w:val="28"/>
        </w:rPr>
        <w:t>.</w:t>
      </w:r>
    </w:p>
    <w:p w:rsidR="00FA1FB6" w:rsidRPr="00AD3290" w:rsidRDefault="00FA1FB6" w:rsidP="00FA1FB6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290">
        <w:rPr>
          <w:rFonts w:ascii="Times New Roman" w:hAnsi="Times New Roman" w:cs="Times New Roman"/>
          <w:i/>
          <w:sz w:val="28"/>
          <w:szCs w:val="28"/>
        </w:rPr>
        <w:t xml:space="preserve">Охрана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природного и </w:t>
      </w:r>
      <w:r w:rsidRPr="00AD3290">
        <w:rPr>
          <w:rFonts w:ascii="Times New Roman" w:hAnsi="Times New Roman" w:cs="Times New Roman"/>
          <w:i/>
          <w:sz w:val="28"/>
          <w:szCs w:val="28"/>
        </w:rPr>
        <w:t>культурного наследия в современной России</w:t>
      </w:r>
    </w:p>
    <w:p w:rsidR="00FA1FB6" w:rsidRPr="00AD3290" w:rsidRDefault="00FA1FB6" w:rsidP="00FA1FB6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90">
        <w:rPr>
          <w:rFonts w:ascii="Times New Roman" w:hAnsi="Times New Roman" w:cs="Times New Roman"/>
          <w:sz w:val="28"/>
          <w:szCs w:val="28"/>
        </w:rPr>
        <w:t>Цель работы: развитие исследовательского и творческого мышления.</w:t>
      </w:r>
    </w:p>
    <w:p w:rsidR="00FA1FB6" w:rsidRDefault="00FA1FB6" w:rsidP="00FA1FB6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90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930BC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30BC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е России найти </w:t>
      </w:r>
      <w:r w:rsidRPr="00AD329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Всемирного </w:t>
      </w:r>
      <w:r w:rsidRPr="00AD3290">
        <w:rPr>
          <w:rFonts w:ascii="Times New Roman" w:hAnsi="Times New Roman" w:cs="Times New Roman"/>
          <w:sz w:val="28"/>
          <w:szCs w:val="28"/>
        </w:rPr>
        <w:t>насл</w:t>
      </w:r>
      <w:r w:rsidRPr="00AD32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дия ЮНЕСКО</w:t>
      </w:r>
      <w:r w:rsidRPr="00AD3290">
        <w:rPr>
          <w:rFonts w:ascii="Times New Roman" w:hAnsi="Times New Roman" w:cs="Times New Roman"/>
          <w:sz w:val="28"/>
          <w:szCs w:val="28"/>
        </w:rPr>
        <w:t>.</w:t>
      </w:r>
    </w:p>
    <w:p w:rsidR="00B13D32" w:rsidRPr="00D930BC" w:rsidRDefault="00FA1FB6" w:rsidP="00B1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33B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B13D32" w:rsidRPr="00D930BC">
        <w:rPr>
          <w:rFonts w:ascii="Times New Roman" w:hAnsi="Times New Roman" w:cs="Times New Roman"/>
          <w:sz w:val="28"/>
          <w:szCs w:val="28"/>
          <w:u w:val="single"/>
        </w:rPr>
        <w:t>атмосферу</w:t>
      </w:r>
      <w:r w:rsidR="00B13D32" w:rsidRPr="00D930B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и </w:t>
      </w:r>
      <w:r w:rsidR="00B13D32" w:rsidRPr="00D930BC">
        <w:rPr>
          <w:rFonts w:ascii="Times New Roman" w:hAnsi="Times New Roman" w:cs="Times New Roman"/>
          <w:sz w:val="28"/>
          <w:szCs w:val="28"/>
          <w:u w:val="single"/>
        </w:rPr>
        <w:t>размещение объектов культурного и природного наследия.</w:t>
      </w:r>
    </w:p>
    <w:p w:rsidR="00B13D32" w:rsidRPr="00D930BC" w:rsidRDefault="00B13D32" w:rsidP="00B13D32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D930BC">
        <w:rPr>
          <w:sz w:val="28"/>
          <w:szCs w:val="28"/>
          <w:u w:val="single"/>
        </w:rPr>
        <w:t>Климатическая диаграмма</w:t>
      </w:r>
      <w:r w:rsidRPr="00D930BC">
        <w:rPr>
          <w:sz w:val="28"/>
          <w:szCs w:val="28"/>
        </w:rPr>
        <w:t>:</w:t>
      </w:r>
    </w:p>
    <w:p w:rsidR="00B13D32" w:rsidRPr="00D930BC" w:rsidRDefault="00B13D32" w:rsidP="00B13D32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930BC">
        <w:rPr>
          <w:sz w:val="28"/>
          <w:szCs w:val="28"/>
        </w:rPr>
        <w:t>Средняя температура января, июля, амплитуда колебаний.</w:t>
      </w:r>
    </w:p>
    <w:p w:rsidR="00B13D32" w:rsidRPr="00D930BC" w:rsidRDefault="00B13D32" w:rsidP="00B13D32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930BC">
        <w:rPr>
          <w:sz w:val="28"/>
          <w:szCs w:val="28"/>
        </w:rPr>
        <w:t>Годовое количество осадков, их сезонность.</w:t>
      </w:r>
    </w:p>
    <w:p w:rsidR="00B13D32" w:rsidRPr="00D930BC" w:rsidRDefault="00B13D32" w:rsidP="00B13D32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930BC">
        <w:rPr>
          <w:sz w:val="28"/>
          <w:szCs w:val="28"/>
        </w:rPr>
        <w:t>Тип климата.</w:t>
      </w:r>
    </w:p>
    <w:p w:rsidR="00B13D32" w:rsidRPr="00D930BC" w:rsidRDefault="00B13D32" w:rsidP="00B13D32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930BC">
        <w:rPr>
          <w:sz w:val="28"/>
          <w:szCs w:val="28"/>
        </w:rPr>
        <w:t xml:space="preserve">Учет климата местности при </w:t>
      </w:r>
      <w:r w:rsidR="00224212">
        <w:rPr>
          <w:sz w:val="28"/>
          <w:szCs w:val="28"/>
        </w:rPr>
        <w:t>осуществлении туризма</w:t>
      </w:r>
      <w:r w:rsidRPr="00D930BC">
        <w:rPr>
          <w:sz w:val="28"/>
          <w:szCs w:val="28"/>
        </w:rPr>
        <w:t>.</w:t>
      </w:r>
    </w:p>
    <w:p w:rsidR="00FA1FB6" w:rsidRPr="007E64E9" w:rsidRDefault="00FA1FB6" w:rsidP="00B13D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1FB6" w:rsidRPr="00D930BC" w:rsidRDefault="00FA1FB6" w:rsidP="00FA1FB6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930BC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D930B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930BC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ED684F" w:rsidRPr="00ED684F" w:rsidRDefault="00ED684F" w:rsidP="00FF6262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4B0B" w:rsidRPr="002661DF" w:rsidRDefault="00114B0B" w:rsidP="00575A4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1DF">
        <w:rPr>
          <w:rFonts w:ascii="Times New Roman" w:hAnsi="Times New Roman" w:cs="Times New Roman"/>
          <w:sz w:val="28"/>
          <w:szCs w:val="28"/>
        </w:rPr>
        <w:t>Задание № 4.</w:t>
      </w:r>
    </w:p>
    <w:p w:rsidR="00270899" w:rsidRPr="001B71BB" w:rsidRDefault="00270899" w:rsidP="00575A4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1BB">
        <w:rPr>
          <w:rFonts w:ascii="Times New Roman" w:hAnsi="Times New Roman" w:cs="Times New Roman"/>
          <w:i/>
          <w:sz w:val="28"/>
          <w:szCs w:val="28"/>
        </w:rPr>
        <w:t>Российское законодательство об охране</w:t>
      </w:r>
      <w:r w:rsidR="00BD6E36" w:rsidRPr="001B7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1BB">
        <w:rPr>
          <w:rFonts w:ascii="Times New Roman" w:hAnsi="Times New Roman" w:cs="Times New Roman"/>
          <w:i/>
          <w:sz w:val="28"/>
          <w:szCs w:val="28"/>
        </w:rPr>
        <w:t>памятн</w:t>
      </w:r>
      <w:r w:rsidRPr="001B71BB">
        <w:rPr>
          <w:rFonts w:ascii="Times New Roman" w:hAnsi="Times New Roman" w:cs="Times New Roman"/>
          <w:i/>
          <w:sz w:val="28"/>
          <w:szCs w:val="28"/>
        </w:rPr>
        <w:t>и</w:t>
      </w:r>
      <w:r w:rsidRPr="001B71BB">
        <w:rPr>
          <w:rFonts w:ascii="Times New Roman" w:hAnsi="Times New Roman" w:cs="Times New Roman"/>
          <w:i/>
          <w:sz w:val="28"/>
          <w:szCs w:val="28"/>
        </w:rPr>
        <w:t>ков культуры</w:t>
      </w:r>
    </w:p>
    <w:p w:rsidR="00270899" w:rsidRPr="002661DF" w:rsidRDefault="00270899" w:rsidP="00575A4F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1DF">
        <w:rPr>
          <w:rFonts w:ascii="Times New Roman" w:hAnsi="Times New Roman" w:cs="Times New Roman"/>
          <w:sz w:val="28"/>
          <w:szCs w:val="28"/>
        </w:rPr>
        <w:t>Цель работы – закрепить полученные знания, научиться работать с информ</w:t>
      </w:r>
      <w:r w:rsidRPr="002661DF">
        <w:rPr>
          <w:rFonts w:ascii="Times New Roman" w:hAnsi="Times New Roman" w:cs="Times New Roman"/>
          <w:sz w:val="28"/>
          <w:szCs w:val="28"/>
        </w:rPr>
        <w:t>а</w:t>
      </w:r>
      <w:r w:rsidRPr="002661DF">
        <w:rPr>
          <w:rFonts w:ascii="Times New Roman" w:hAnsi="Times New Roman" w:cs="Times New Roman"/>
          <w:sz w:val="28"/>
          <w:szCs w:val="28"/>
        </w:rPr>
        <w:t>ционно-справочной правовой системой «ГАРАНТ».</w:t>
      </w:r>
    </w:p>
    <w:p w:rsidR="00270899" w:rsidRPr="002661DF" w:rsidRDefault="00270899" w:rsidP="00575A4F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1DF">
        <w:rPr>
          <w:rFonts w:ascii="Times New Roman" w:hAnsi="Times New Roman" w:cs="Times New Roman"/>
          <w:sz w:val="28"/>
          <w:szCs w:val="28"/>
        </w:rPr>
        <w:t>Задание и методика выполнения: работая в системе «ГАРАНТ», изучить с</w:t>
      </w:r>
      <w:r w:rsidRPr="002661DF">
        <w:rPr>
          <w:rFonts w:ascii="Times New Roman" w:hAnsi="Times New Roman" w:cs="Times New Roman"/>
          <w:sz w:val="28"/>
          <w:szCs w:val="28"/>
        </w:rPr>
        <w:t>у</w:t>
      </w:r>
      <w:r w:rsidRPr="002661DF">
        <w:rPr>
          <w:rFonts w:ascii="Times New Roman" w:hAnsi="Times New Roman" w:cs="Times New Roman"/>
          <w:sz w:val="28"/>
          <w:szCs w:val="28"/>
        </w:rPr>
        <w:t>дебную практику в сфере охраны культурного наследия.</w:t>
      </w:r>
    </w:p>
    <w:p w:rsidR="00270899" w:rsidRDefault="00270899" w:rsidP="00575A4F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1DF">
        <w:rPr>
          <w:rFonts w:ascii="Times New Roman" w:hAnsi="Times New Roman" w:cs="Times New Roman"/>
          <w:sz w:val="28"/>
          <w:szCs w:val="28"/>
        </w:rPr>
        <w:t>Порядок работы: изучить документы судебной и арбитражной практики в сф</w:t>
      </w:r>
      <w:r w:rsidRPr="002661DF">
        <w:rPr>
          <w:rFonts w:ascii="Times New Roman" w:hAnsi="Times New Roman" w:cs="Times New Roman"/>
          <w:sz w:val="28"/>
          <w:szCs w:val="28"/>
        </w:rPr>
        <w:t>е</w:t>
      </w:r>
      <w:r w:rsidRPr="002661DF">
        <w:rPr>
          <w:rFonts w:ascii="Times New Roman" w:hAnsi="Times New Roman" w:cs="Times New Roman"/>
          <w:sz w:val="28"/>
          <w:szCs w:val="28"/>
        </w:rPr>
        <w:t>ре охраны памятников культуры. Полученную информ</w:t>
      </w:r>
      <w:r w:rsidR="00B56DD1" w:rsidRPr="002661DF">
        <w:rPr>
          <w:rFonts w:ascii="Times New Roman" w:hAnsi="Times New Roman" w:cs="Times New Roman"/>
          <w:sz w:val="28"/>
          <w:szCs w:val="28"/>
        </w:rPr>
        <w:t xml:space="preserve">ацию следует систематизировать по форме </w:t>
      </w:r>
      <w:r w:rsidRPr="002661DF">
        <w:rPr>
          <w:rFonts w:ascii="Times New Roman" w:hAnsi="Times New Roman" w:cs="Times New Roman"/>
          <w:sz w:val="28"/>
          <w:szCs w:val="28"/>
        </w:rPr>
        <w:t>таблицы:</w:t>
      </w:r>
    </w:p>
    <w:p w:rsidR="00575A4F" w:rsidRPr="00575A4F" w:rsidRDefault="00575A4F" w:rsidP="00575A4F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766"/>
        <w:gridCol w:w="1985"/>
        <w:gridCol w:w="2090"/>
      </w:tblGrid>
      <w:tr w:rsidR="00270899" w:rsidRPr="002661DF" w:rsidTr="00451B6F">
        <w:tc>
          <w:tcPr>
            <w:tcW w:w="445" w:type="dxa"/>
          </w:tcPr>
          <w:p w:rsidR="00270899" w:rsidRPr="0056661C" w:rsidRDefault="00270899" w:rsidP="00575A4F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270899" w:rsidRPr="0056661C" w:rsidRDefault="00270899" w:rsidP="00575A4F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Содержание судебного дела</w:t>
            </w:r>
            <w:r w:rsidR="00B56DD1" w:rsidRPr="0056661C">
              <w:rPr>
                <w:rFonts w:ascii="Times New Roman" w:hAnsi="Times New Roman" w:cs="Times New Roman"/>
                <w:sz w:val="24"/>
                <w:szCs w:val="24"/>
              </w:rPr>
              <w:t xml:space="preserve">/ место </w:t>
            </w: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и дата / стороны процесса</w:t>
            </w:r>
          </w:p>
        </w:tc>
        <w:tc>
          <w:tcPr>
            <w:tcW w:w="1985" w:type="dxa"/>
          </w:tcPr>
          <w:p w:rsidR="00270899" w:rsidRPr="0056661C" w:rsidRDefault="00270899" w:rsidP="00575A4F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2090" w:type="dxa"/>
          </w:tcPr>
          <w:p w:rsidR="00270899" w:rsidRPr="0056661C" w:rsidRDefault="00270899" w:rsidP="00575A4F">
            <w:pPr>
              <w:widowControl w:val="0"/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Правовые но</w:t>
            </w: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мы, которые послужили о</w:t>
            </w: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DD1" w:rsidRPr="0056661C">
              <w:rPr>
                <w:rFonts w:ascii="Times New Roman" w:hAnsi="Times New Roman" w:cs="Times New Roman"/>
                <w:sz w:val="24"/>
                <w:szCs w:val="24"/>
              </w:rPr>
              <w:t xml:space="preserve">нованием </w:t>
            </w: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судебного р</w:t>
            </w: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61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270899" w:rsidRPr="002661DF" w:rsidTr="00451B6F">
        <w:tc>
          <w:tcPr>
            <w:tcW w:w="445" w:type="dxa"/>
          </w:tcPr>
          <w:p w:rsidR="00270899" w:rsidRPr="002661DF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270899" w:rsidRPr="002661DF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899" w:rsidRPr="002661DF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70899" w:rsidRPr="002661DF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899" w:rsidRPr="00C3207B" w:rsidRDefault="00270899" w:rsidP="002A1D93">
      <w:pPr>
        <w:widowControl w:val="0"/>
        <w:tabs>
          <w:tab w:val="left" w:pos="1260"/>
          <w:tab w:val="left" w:pos="1800"/>
        </w:tabs>
        <w:jc w:val="both"/>
      </w:pPr>
    </w:p>
    <w:p w:rsidR="00305E24" w:rsidRPr="00BE106B" w:rsidRDefault="00114B0B" w:rsidP="002A1D93">
      <w:pPr>
        <w:pStyle w:val="a7"/>
        <w:tabs>
          <w:tab w:val="left" w:pos="1260"/>
        </w:tabs>
        <w:ind w:left="360"/>
        <w:jc w:val="center"/>
        <w:rPr>
          <w:sz w:val="28"/>
          <w:szCs w:val="28"/>
        </w:rPr>
      </w:pPr>
      <w:r w:rsidRPr="00BE106B">
        <w:rPr>
          <w:sz w:val="28"/>
          <w:szCs w:val="28"/>
        </w:rPr>
        <w:t>Задание № 5.</w:t>
      </w:r>
    </w:p>
    <w:p w:rsidR="00270899" w:rsidRPr="00BE106B" w:rsidRDefault="00270899" w:rsidP="002A1D93">
      <w:pPr>
        <w:pStyle w:val="a7"/>
        <w:tabs>
          <w:tab w:val="left" w:pos="1260"/>
        </w:tabs>
        <w:ind w:left="360"/>
        <w:jc w:val="center"/>
        <w:rPr>
          <w:i/>
          <w:sz w:val="28"/>
          <w:szCs w:val="28"/>
        </w:rPr>
      </w:pPr>
      <w:r w:rsidRPr="00BE106B">
        <w:rPr>
          <w:i/>
          <w:sz w:val="28"/>
          <w:szCs w:val="28"/>
        </w:rPr>
        <w:t>Природоохранное законодательство: фед</w:t>
      </w:r>
      <w:r w:rsidRPr="00BE106B">
        <w:rPr>
          <w:i/>
          <w:sz w:val="28"/>
          <w:szCs w:val="28"/>
        </w:rPr>
        <w:t>е</w:t>
      </w:r>
      <w:r w:rsidRPr="00BE106B">
        <w:rPr>
          <w:i/>
          <w:sz w:val="28"/>
          <w:szCs w:val="28"/>
        </w:rPr>
        <w:t>ральный и региональный уровни</w:t>
      </w:r>
    </w:p>
    <w:p w:rsidR="00270899" w:rsidRPr="00BE106B" w:rsidRDefault="00270899" w:rsidP="001974C1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6B">
        <w:rPr>
          <w:rFonts w:ascii="Times New Roman" w:hAnsi="Times New Roman" w:cs="Times New Roman"/>
          <w:sz w:val="28"/>
          <w:szCs w:val="28"/>
        </w:rPr>
        <w:t>Цель работы – познакомиться с региональным природоохранным законод</w:t>
      </w:r>
      <w:r w:rsidRPr="00BE106B">
        <w:rPr>
          <w:rFonts w:ascii="Times New Roman" w:hAnsi="Times New Roman" w:cs="Times New Roman"/>
          <w:sz w:val="28"/>
          <w:szCs w:val="28"/>
        </w:rPr>
        <w:t>а</w:t>
      </w:r>
      <w:r w:rsidRPr="00BE106B">
        <w:rPr>
          <w:rFonts w:ascii="Times New Roman" w:hAnsi="Times New Roman" w:cs="Times New Roman"/>
          <w:sz w:val="28"/>
          <w:szCs w:val="28"/>
        </w:rPr>
        <w:t>тельством.</w:t>
      </w:r>
    </w:p>
    <w:p w:rsidR="00270899" w:rsidRPr="00BE106B" w:rsidRDefault="00270899" w:rsidP="001974C1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6B">
        <w:rPr>
          <w:rFonts w:ascii="Times New Roman" w:hAnsi="Times New Roman" w:cs="Times New Roman"/>
          <w:sz w:val="28"/>
          <w:szCs w:val="28"/>
        </w:rPr>
        <w:t>Задание и методика выполнения: работая с системой «ГАРАНТ», изучить о</w:t>
      </w:r>
      <w:r w:rsidRPr="00BE106B">
        <w:rPr>
          <w:rFonts w:ascii="Times New Roman" w:hAnsi="Times New Roman" w:cs="Times New Roman"/>
          <w:sz w:val="28"/>
          <w:szCs w:val="28"/>
        </w:rPr>
        <w:t>с</w:t>
      </w:r>
      <w:r w:rsidRPr="00BE106B">
        <w:rPr>
          <w:rFonts w:ascii="Times New Roman" w:hAnsi="Times New Roman" w:cs="Times New Roman"/>
          <w:sz w:val="28"/>
          <w:szCs w:val="28"/>
        </w:rPr>
        <w:t>новные положения региональных законов об особо охраняемых природных территор</w:t>
      </w:r>
      <w:r w:rsidRPr="00BE106B">
        <w:rPr>
          <w:rFonts w:ascii="Times New Roman" w:hAnsi="Times New Roman" w:cs="Times New Roman"/>
          <w:sz w:val="28"/>
          <w:szCs w:val="28"/>
        </w:rPr>
        <w:t>и</w:t>
      </w:r>
      <w:r w:rsidRPr="00BE106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2E25E9" w:rsidRDefault="00270899" w:rsidP="001974C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06B">
        <w:rPr>
          <w:sz w:val="28"/>
          <w:szCs w:val="28"/>
        </w:rPr>
        <w:t xml:space="preserve">Порядок работы: найти и сравнить законы </w:t>
      </w:r>
      <w:r w:rsidR="00A44208" w:rsidRPr="00BE106B">
        <w:rPr>
          <w:sz w:val="28"/>
          <w:szCs w:val="28"/>
        </w:rPr>
        <w:t xml:space="preserve">субъектов Российской Федерации </w:t>
      </w:r>
      <w:r w:rsidRPr="00BE106B">
        <w:rPr>
          <w:sz w:val="28"/>
          <w:szCs w:val="28"/>
        </w:rPr>
        <w:t>с федеральным законом «Об особо охраняемых природных территориях»</w:t>
      </w:r>
    </w:p>
    <w:p w:rsidR="00270899" w:rsidRPr="00617D13" w:rsidRDefault="00270899" w:rsidP="001974C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06B">
        <w:rPr>
          <w:sz w:val="28"/>
          <w:szCs w:val="28"/>
        </w:rPr>
        <w:t>(</w:t>
      </w:r>
      <w:r w:rsidR="002E25E9">
        <w:rPr>
          <w:bCs/>
          <w:color w:val="000000"/>
          <w:sz w:val="28"/>
          <w:szCs w:val="28"/>
        </w:rPr>
        <w:t xml:space="preserve">Система </w:t>
      </w:r>
      <w:proofErr w:type="spellStart"/>
      <w:r w:rsidRPr="00BE106B">
        <w:rPr>
          <w:bCs/>
          <w:color w:val="000000"/>
          <w:sz w:val="28"/>
          <w:szCs w:val="28"/>
        </w:rPr>
        <w:t>Г</w:t>
      </w:r>
      <w:r w:rsidRPr="00BE106B">
        <w:rPr>
          <w:bCs/>
          <w:color w:val="000000"/>
          <w:sz w:val="28"/>
          <w:szCs w:val="28"/>
        </w:rPr>
        <w:t>А</w:t>
      </w:r>
      <w:r w:rsidRPr="00BE106B">
        <w:rPr>
          <w:bCs/>
          <w:color w:val="000000"/>
          <w:sz w:val="28"/>
          <w:szCs w:val="28"/>
        </w:rPr>
        <w:t>РАНТ:</w:t>
      </w:r>
      <w:hyperlink r:id="rId12" w:anchor="ixzz46Mk3maeg" w:history="1">
        <w:r w:rsidRPr="00617D13">
          <w:rPr>
            <w:rStyle w:val="a3"/>
            <w:bCs/>
            <w:color w:val="auto"/>
            <w:sz w:val="28"/>
            <w:szCs w:val="28"/>
          </w:rPr>
          <w:t>http</w:t>
        </w:r>
        <w:proofErr w:type="spellEnd"/>
        <w:r w:rsidRPr="00617D13">
          <w:rPr>
            <w:rStyle w:val="a3"/>
            <w:bCs/>
            <w:color w:val="auto"/>
            <w:sz w:val="28"/>
            <w:szCs w:val="28"/>
          </w:rPr>
          <w:t>://</w:t>
        </w:r>
        <w:proofErr w:type="spellStart"/>
        <w:r w:rsidRPr="00617D13">
          <w:rPr>
            <w:rStyle w:val="a3"/>
            <w:bCs/>
            <w:color w:val="auto"/>
            <w:sz w:val="28"/>
            <w:szCs w:val="28"/>
          </w:rPr>
          <w:t>base.garant.ru</w:t>
        </w:r>
        <w:proofErr w:type="spellEnd"/>
        <w:r w:rsidRPr="00617D13">
          <w:rPr>
            <w:rStyle w:val="a3"/>
            <w:bCs/>
            <w:color w:val="auto"/>
            <w:sz w:val="28"/>
            <w:szCs w:val="28"/>
          </w:rPr>
          <w:t>/12125350/#ixzz46Mk3maeg</w:t>
        </w:r>
      </w:hyperlink>
      <w:r w:rsidRPr="00617D13">
        <w:rPr>
          <w:bCs/>
          <w:sz w:val="28"/>
          <w:szCs w:val="28"/>
        </w:rPr>
        <w:t>).</w:t>
      </w:r>
    </w:p>
    <w:p w:rsidR="00270899" w:rsidRPr="00BE106B" w:rsidRDefault="00270899" w:rsidP="001974C1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6B">
        <w:rPr>
          <w:rFonts w:ascii="Times New Roman" w:hAnsi="Times New Roman" w:cs="Times New Roman"/>
          <w:sz w:val="28"/>
          <w:szCs w:val="28"/>
        </w:rPr>
        <w:t>Результаты работы представить в таблице:</w:t>
      </w:r>
    </w:p>
    <w:p w:rsidR="00270899" w:rsidRPr="00DD7A25" w:rsidRDefault="00270899" w:rsidP="001974C1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3825"/>
        <w:gridCol w:w="2837"/>
        <w:gridCol w:w="1807"/>
      </w:tblGrid>
      <w:tr w:rsidR="00270899" w:rsidRPr="00BE106B" w:rsidTr="00AD0F5D">
        <w:tc>
          <w:tcPr>
            <w:tcW w:w="817" w:type="dxa"/>
          </w:tcPr>
          <w:p w:rsidR="00270899" w:rsidRPr="00DD7A25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5" w:type="dxa"/>
          </w:tcPr>
          <w:p w:rsidR="00270899" w:rsidRPr="00DD7A25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Федерального Закона «Об особо охраняемых пр</w:t>
            </w:r>
            <w:r w:rsidRPr="00DD7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A25">
              <w:rPr>
                <w:rFonts w:ascii="Times New Roman" w:hAnsi="Times New Roman" w:cs="Times New Roman"/>
                <w:sz w:val="24"/>
                <w:szCs w:val="24"/>
              </w:rPr>
              <w:t>родных территориях»</w:t>
            </w:r>
          </w:p>
        </w:tc>
        <w:tc>
          <w:tcPr>
            <w:tcW w:w="2837" w:type="dxa"/>
          </w:tcPr>
          <w:p w:rsidR="00270899" w:rsidRPr="00DD7A25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5">
              <w:rPr>
                <w:rFonts w:ascii="Times New Roman" w:hAnsi="Times New Roman" w:cs="Times New Roman"/>
                <w:sz w:val="24"/>
                <w:szCs w:val="24"/>
              </w:rPr>
              <w:t>Соответствующие нормы регионального закона</w:t>
            </w:r>
          </w:p>
        </w:tc>
        <w:tc>
          <w:tcPr>
            <w:tcW w:w="1807" w:type="dxa"/>
          </w:tcPr>
          <w:p w:rsidR="00270899" w:rsidRPr="00DD7A25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70899" w:rsidRPr="00BE106B" w:rsidTr="00AD0F5D">
        <w:tc>
          <w:tcPr>
            <w:tcW w:w="817" w:type="dxa"/>
          </w:tcPr>
          <w:p w:rsidR="00270899" w:rsidRPr="00BE106B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70899" w:rsidRPr="00BE106B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70899" w:rsidRPr="00BE106B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70899" w:rsidRPr="00BE106B" w:rsidRDefault="00270899" w:rsidP="00AD0F5D">
            <w:pPr>
              <w:widowControl w:val="0"/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BE106B" w:rsidRDefault="00043D7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E83"/>
    <w:multiLevelType w:val="hybridMultilevel"/>
    <w:tmpl w:val="EFE81CE0"/>
    <w:lvl w:ilvl="0" w:tplc="19F4F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068F"/>
    <w:multiLevelType w:val="hybridMultilevel"/>
    <w:tmpl w:val="A1AC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1BE1"/>
    <w:multiLevelType w:val="hybridMultilevel"/>
    <w:tmpl w:val="74DC9EEC"/>
    <w:lvl w:ilvl="0" w:tplc="19F4F0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76C3"/>
    <w:multiLevelType w:val="hybridMultilevel"/>
    <w:tmpl w:val="D18A2426"/>
    <w:lvl w:ilvl="0" w:tplc="19F4F0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A3B03"/>
    <w:multiLevelType w:val="hybridMultilevel"/>
    <w:tmpl w:val="298C5C86"/>
    <w:lvl w:ilvl="0" w:tplc="19F4F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230BB"/>
    <w:multiLevelType w:val="hybridMultilevel"/>
    <w:tmpl w:val="2FE4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E7704"/>
    <w:multiLevelType w:val="hybridMultilevel"/>
    <w:tmpl w:val="3E06C7B0"/>
    <w:lvl w:ilvl="0" w:tplc="19F4F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7B9C"/>
    <w:multiLevelType w:val="hybridMultilevel"/>
    <w:tmpl w:val="A1AC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24E21"/>
    <w:multiLevelType w:val="hybridMultilevel"/>
    <w:tmpl w:val="2FE4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23049"/>
    <w:multiLevelType w:val="hybridMultilevel"/>
    <w:tmpl w:val="18F84AA2"/>
    <w:lvl w:ilvl="0" w:tplc="19F4F0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C44CC"/>
    <w:multiLevelType w:val="hybridMultilevel"/>
    <w:tmpl w:val="EE42038E"/>
    <w:lvl w:ilvl="0" w:tplc="19F4F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C4C90"/>
    <w:rsid w:val="0000743A"/>
    <w:rsid w:val="000637D4"/>
    <w:rsid w:val="000800C8"/>
    <w:rsid w:val="00082972"/>
    <w:rsid w:val="00114B0B"/>
    <w:rsid w:val="00120B1F"/>
    <w:rsid w:val="00196EED"/>
    <w:rsid w:val="001974C1"/>
    <w:rsid w:val="001B71BB"/>
    <w:rsid w:val="001C5115"/>
    <w:rsid w:val="001C52F3"/>
    <w:rsid w:val="001F19D1"/>
    <w:rsid w:val="001F39B3"/>
    <w:rsid w:val="00221B66"/>
    <w:rsid w:val="00224212"/>
    <w:rsid w:val="00227F4D"/>
    <w:rsid w:val="00234358"/>
    <w:rsid w:val="00235237"/>
    <w:rsid w:val="002661DF"/>
    <w:rsid w:val="00270899"/>
    <w:rsid w:val="002A1D93"/>
    <w:rsid w:val="002B3E18"/>
    <w:rsid w:val="002E25E9"/>
    <w:rsid w:val="00305E24"/>
    <w:rsid w:val="00324384"/>
    <w:rsid w:val="00380CD2"/>
    <w:rsid w:val="0039243B"/>
    <w:rsid w:val="00403493"/>
    <w:rsid w:val="00451B6F"/>
    <w:rsid w:val="00481FC8"/>
    <w:rsid w:val="004B44CE"/>
    <w:rsid w:val="004D1BB2"/>
    <w:rsid w:val="005200EE"/>
    <w:rsid w:val="00523082"/>
    <w:rsid w:val="00551081"/>
    <w:rsid w:val="0056661C"/>
    <w:rsid w:val="00575A4F"/>
    <w:rsid w:val="00583A22"/>
    <w:rsid w:val="00584EB9"/>
    <w:rsid w:val="005962D6"/>
    <w:rsid w:val="005C0A08"/>
    <w:rsid w:val="00610A41"/>
    <w:rsid w:val="00617D13"/>
    <w:rsid w:val="0066004A"/>
    <w:rsid w:val="00683597"/>
    <w:rsid w:val="00727CAD"/>
    <w:rsid w:val="00746691"/>
    <w:rsid w:val="00774850"/>
    <w:rsid w:val="00782DE7"/>
    <w:rsid w:val="007C54C1"/>
    <w:rsid w:val="007C7296"/>
    <w:rsid w:val="007D1A54"/>
    <w:rsid w:val="007E2003"/>
    <w:rsid w:val="007E4742"/>
    <w:rsid w:val="007E64E9"/>
    <w:rsid w:val="007F6383"/>
    <w:rsid w:val="00861372"/>
    <w:rsid w:val="00891C98"/>
    <w:rsid w:val="00896370"/>
    <w:rsid w:val="008E4088"/>
    <w:rsid w:val="008F1242"/>
    <w:rsid w:val="008F37FF"/>
    <w:rsid w:val="0090133B"/>
    <w:rsid w:val="00905075"/>
    <w:rsid w:val="009107EE"/>
    <w:rsid w:val="00915552"/>
    <w:rsid w:val="00934F5A"/>
    <w:rsid w:val="009920EF"/>
    <w:rsid w:val="009A1AFE"/>
    <w:rsid w:val="009B6DA7"/>
    <w:rsid w:val="009D703C"/>
    <w:rsid w:val="009E695A"/>
    <w:rsid w:val="00A068BD"/>
    <w:rsid w:val="00A31230"/>
    <w:rsid w:val="00A31D0D"/>
    <w:rsid w:val="00A44208"/>
    <w:rsid w:val="00A667D8"/>
    <w:rsid w:val="00A960C2"/>
    <w:rsid w:val="00A96BDB"/>
    <w:rsid w:val="00AA5D4F"/>
    <w:rsid w:val="00AB5D22"/>
    <w:rsid w:val="00AB781F"/>
    <w:rsid w:val="00AD3290"/>
    <w:rsid w:val="00AE0F09"/>
    <w:rsid w:val="00B13D32"/>
    <w:rsid w:val="00B35FD7"/>
    <w:rsid w:val="00B56DD1"/>
    <w:rsid w:val="00B84A00"/>
    <w:rsid w:val="00BD6E36"/>
    <w:rsid w:val="00BE106B"/>
    <w:rsid w:val="00BF245D"/>
    <w:rsid w:val="00C10FF3"/>
    <w:rsid w:val="00C16B1E"/>
    <w:rsid w:val="00C30424"/>
    <w:rsid w:val="00C65889"/>
    <w:rsid w:val="00CC0E72"/>
    <w:rsid w:val="00CD2528"/>
    <w:rsid w:val="00D33A5F"/>
    <w:rsid w:val="00D81D5D"/>
    <w:rsid w:val="00D930BC"/>
    <w:rsid w:val="00DA3355"/>
    <w:rsid w:val="00DD7A25"/>
    <w:rsid w:val="00E043EB"/>
    <w:rsid w:val="00E862E3"/>
    <w:rsid w:val="00ED684F"/>
    <w:rsid w:val="00F019B2"/>
    <w:rsid w:val="00F671DE"/>
    <w:rsid w:val="00F731BE"/>
    <w:rsid w:val="00F803EF"/>
    <w:rsid w:val="00F8168A"/>
    <w:rsid w:val="00FA1FB6"/>
    <w:rsid w:val="00FA3F53"/>
    <w:rsid w:val="00FC4C90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7748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C9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C4C90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C4C9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7"/>
    <w:uiPriority w:val="34"/>
    <w:locked/>
    <w:rsid w:val="00FC4C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C4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4C9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8">
    <w:name w:val="Table Grid"/>
    <w:basedOn w:val="a1"/>
    <w:uiPriority w:val="59"/>
    <w:rsid w:val="00FC4C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74850"/>
    <w:rPr>
      <w:rFonts w:ascii="Times New Roman" w:eastAsia="Times New Roman" w:hAnsi="Times New Roman" w:cs="Times New Roman"/>
      <w:b/>
      <w:bCs/>
    </w:rPr>
  </w:style>
  <w:style w:type="paragraph" w:customStyle="1" w:styleId="s16">
    <w:name w:val="s_16"/>
    <w:basedOn w:val="a"/>
    <w:rsid w:val="0027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35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nesco.ru/ru/?module=objects&amp;action=list" TargetMode="External"/><Relationship Id="rId12" Type="http://schemas.openxmlformats.org/officeDocument/2006/relationships/hyperlink" Target="http://base.garant.ru/121253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dk6@chgaki.ru" TargetMode="External"/><Relationship Id="rId11" Type="http://schemas.openxmlformats.org/officeDocument/2006/relationships/hyperlink" Target="http://www.plasma.nationalgeographic.com/&#1050;&#1072;&#1088;&#1090;&#1086;&#1075;&#1088;&#1072;&#1092;&#1080;&#11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quarius.geomar.de/&#1050;&#1072;&#1088;&#1090;&#1086;&#1075;&#1088;&#1072;&#1092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.aha.ru/ma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6C4E-637A-49EB-9701-6B0736A3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116</cp:revision>
  <dcterms:created xsi:type="dcterms:W3CDTF">2020-03-23T09:06:00Z</dcterms:created>
  <dcterms:modified xsi:type="dcterms:W3CDTF">2020-03-23T10:20:00Z</dcterms:modified>
</cp:coreProperties>
</file>