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2" w:rsidRDefault="005D5642" w:rsidP="005D5642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5D5642" w:rsidRDefault="005D5642" w:rsidP="005D5642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5D5642" w:rsidRPr="00D07D5B" w:rsidRDefault="005D5642" w:rsidP="005D5642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600"/>
        <w:gridCol w:w="3568"/>
        <w:gridCol w:w="5403"/>
      </w:tblGrid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ФКДиТ</w:t>
            </w:r>
            <w:proofErr w:type="spellEnd"/>
          </w:p>
        </w:tc>
      </w:tr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БИД</w:t>
            </w:r>
          </w:p>
        </w:tc>
      </w:tr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Менеджмент библиотечно-информационной деятельности</w:t>
            </w:r>
          </w:p>
        </w:tc>
      </w:tr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</w:t>
            </w:r>
            <w:proofErr w:type="gramStart"/>
            <w:r>
              <w:rPr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sz w:val="28"/>
                <w:szCs w:val="24"/>
              </w:rPr>
              <w:t>ы</w:t>
            </w:r>
            <w:proofErr w:type="spellEnd"/>
            <w:r>
              <w:rPr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Корнеева Юлия Владимировна </w:t>
            </w:r>
          </w:p>
        </w:tc>
      </w:tr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D5642" w:rsidRPr="00B65564" w:rsidRDefault="005D5642" w:rsidP="000D5379">
            <w:pPr>
              <w:rPr>
                <w:sz w:val="24"/>
                <w:szCs w:val="24"/>
              </w:rPr>
            </w:pPr>
            <w:hyperlink r:id="rId5" w:history="1">
              <w:r w:rsidRPr="000249A9">
                <w:rPr>
                  <w:rStyle w:val="a3"/>
                  <w:lang w:val="en-US"/>
                </w:rPr>
                <w:t>guliacor</w:t>
              </w:r>
              <w:r w:rsidRPr="005D5642">
                <w:rPr>
                  <w:rStyle w:val="a3"/>
                </w:rPr>
                <w:t>@</w:t>
              </w:r>
              <w:r w:rsidRPr="000249A9">
                <w:rPr>
                  <w:rStyle w:val="a3"/>
                  <w:lang w:val="en-US"/>
                </w:rPr>
                <w:t>mail</w:t>
              </w:r>
              <w:r w:rsidRPr="005D5642">
                <w:rPr>
                  <w:rStyle w:val="a3"/>
                </w:rPr>
                <w:t>.</w:t>
              </w:r>
              <w:proofErr w:type="spellStart"/>
              <w:r w:rsidRPr="000249A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5D5642">
              <w:rPr>
                <w:sz w:val="24"/>
                <w:szCs w:val="24"/>
              </w:rPr>
              <w:t xml:space="preserve"> </w:t>
            </w:r>
            <w:r w:rsidRPr="00B65564">
              <w:rPr>
                <w:sz w:val="24"/>
                <w:szCs w:val="24"/>
              </w:rPr>
              <w:t>электронная почта педагога</w:t>
            </w:r>
            <w:r>
              <w:rPr>
                <w:sz w:val="24"/>
                <w:szCs w:val="24"/>
              </w:rPr>
              <w:t xml:space="preserve"> и </w:t>
            </w:r>
            <w:r w:rsidRPr="00B65564">
              <w:rPr>
                <w:sz w:val="24"/>
                <w:szCs w:val="24"/>
              </w:rPr>
              <w:t xml:space="preserve">  специально организованная (закрытая) группа в социальной сети </w:t>
            </w:r>
            <w:proofErr w:type="spellStart"/>
            <w:r w:rsidRPr="00B65564"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D5642" w:rsidRDefault="005D5642" w:rsidP="000D5379">
            <w:pPr>
              <w:rPr>
                <w:sz w:val="24"/>
                <w:szCs w:val="24"/>
              </w:rPr>
            </w:pPr>
            <w:hyperlink r:id="rId6" w:history="1">
              <w:r w:rsidRPr="000249A9">
                <w:rPr>
                  <w:rStyle w:val="a3"/>
                </w:rPr>
                <w:t>https://vk.com/im?peers=c60_c59&amp;sel=c58</w:t>
              </w:r>
            </w:hyperlink>
          </w:p>
          <w:p w:rsidR="005D5642" w:rsidRPr="008B570E" w:rsidRDefault="005D5642" w:rsidP="000D5379">
            <w:pPr>
              <w:rPr>
                <w:sz w:val="24"/>
                <w:szCs w:val="24"/>
              </w:rPr>
            </w:pPr>
          </w:p>
        </w:tc>
      </w:tr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D5642" w:rsidRPr="008119D0" w:rsidRDefault="005D5642" w:rsidP="000D5379">
            <w:pPr>
              <w:rPr>
                <w:color w:val="FF0000"/>
                <w:sz w:val="28"/>
                <w:szCs w:val="24"/>
              </w:rPr>
            </w:pPr>
          </w:p>
        </w:tc>
      </w:tr>
      <w:tr w:rsidR="005D5642" w:rsidTr="000D5379">
        <w:tc>
          <w:tcPr>
            <w:tcW w:w="675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D5642" w:rsidRDefault="005D5642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D5642" w:rsidRPr="00384F9E" w:rsidRDefault="005D5642" w:rsidP="000D5379">
            <w:pPr>
              <w:rPr>
                <w:sz w:val="24"/>
                <w:szCs w:val="24"/>
              </w:rPr>
            </w:pPr>
            <w:r w:rsidRPr="00384F9E">
              <w:rPr>
                <w:sz w:val="24"/>
                <w:szCs w:val="24"/>
              </w:rPr>
              <w:t xml:space="preserve">23 марта 2020 года </w:t>
            </w:r>
            <w:r>
              <w:rPr>
                <w:sz w:val="24"/>
                <w:szCs w:val="24"/>
              </w:rPr>
              <w:t xml:space="preserve"> срок рассылки задания, которое отправлено </w:t>
            </w:r>
            <w:r w:rsidRPr="00384F9E">
              <w:rPr>
                <w:sz w:val="24"/>
                <w:szCs w:val="24"/>
              </w:rPr>
              <w:t xml:space="preserve">в беседу. </w:t>
            </w:r>
          </w:p>
          <w:p w:rsidR="005D5642" w:rsidRDefault="005D5642" w:rsidP="005D5642">
            <w:pPr>
              <w:rPr>
                <w:color w:val="FF0000"/>
                <w:sz w:val="28"/>
                <w:szCs w:val="24"/>
              </w:rPr>
            </w:pPr>
            <w:r w:rsidRPr="00384F9E">
              <w:rPr>
                <w:sz w:val="24"/>
                <w:szCs w:val="24"/>
              </w:rPr>
              <w:t>Промежуточная аттестация еженедельная по расписанию дисциплин</w:t>
            </w:r>
            <w:r>
              <w:rPr>
                <w:sz w:val="24"/>
                <w:szCs w:val="24"/>
              </w:rPr>
              <w:t xml:space="preserve">ы: </w:t>
            </w:r>
            <w:sdt>
              <w:sdtPr>
                <w:rPr>
                  <w:sz w:val="24"/>
                  <w:szCs w:val="24"/>
                </w:rPr>
                <w:id w:val="31678297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sz w:val="24"/>
                    <w:szCs w:val="24"/>
                  </w:rPr>
                  <w:t>четверг</w:t>
                </w:r>
              </w:sdtContent>
            </w:sdt>
            <w:r>
              <w:rPr>
                <w:sz w:val="24"/>
                <w:szCs w:val="24"/>
              </w:rPr>
              <w:t xml:space="preserve">14:00 представить отчет по выполнению. </w:t>
            </w:r>
            <w:r>
              <w:rPr>
                <w:color w:val="FF0000"/>
                <w:sz w:val="28"/>
                <w:szCs w:val="24"/>
              </w:rPr>
              <w:t xml:space="preserve"> </w:t>
            </w:r>
          </w:p>
        </w:tc>
      </w:tr>
    </w:tbl>
    <w:p w:rsidR="005D5642" w:rsidRDefault="005D5642" w:rsidP="005D5642">
      <w:pPr>
        <w:rPr>
          <w:sz w:val="36"/>
        </w:rPr>
      </w:pPr>
    </w:p>
    <w:p w:rsidR="005D5642" w:rsidRPr="00013FD7" w:rsidRDefault="005D5642" w:rsidP="005D5642">
      <w:pPr>
        <w:jc w:val="center"/>
        <w:rPr>
          <w:b/>
          <w:sz w:val="28"/>
        </w:rPr>
      </w:pPr>
      <w:r w:rsidRPr="00013FD7">
        <w:rPr>
          <w:b/>
          <w:sz w:val="28"/>
        </w:rPr>
        <w:t>Инструкция для ст</w:t>
      </w:r>
      <w:r>
        <w:rPr>
          <w:b/>
          <w:sz w:val="28"/>
        </w:rPr>
        <w:t>удентов по выполнению задания</w:t>
      </w:r>
    </w:p>
    <w:p w:rsidR="005D5642" w:rsidRPr="00013FD7" w:rsidRDefault="005D5642" w:rsidP="005D5642">
      <w:pPr>
        <w:ind w:firstLine="708"/>
        <w:jc w:val="both"/>
        <w:rPr>
          <w:sz w:val="28"/>
        </w:rPr>
      </w:pPr>
      <w:r>
        <w:rPr>
          <w:sz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D5642" w:rsidRDefault="005D5642" w:rsidP="005D5642">
      <w:pPr>
        <w:tabs>
          <w:tab w:val="left" w:pos="0"/>
          <w:tab w:val="left" w:pos="495"/>
        </w:tabs>
        <w:jc w:val="center"/>
        <w:rPr>
          <w:sz w:val="28"/>
        </w:rPr>
      </w:pPr>
    </w:p>
    <w:p w:rsidR="005D5642" w:rsidRPr="00384F9E" w:rsidRDefault="005D5642" w:rsidP="005D5642">
      <w:pPr>
        <w:tabs>
          <w:tab w:val="left" w:pos="0"/>
          <w:tab w:val="left" w:pos="495"/>
        </w:tabs>
        <w:jc w:val="center"/>
        <w:rPr>
          <w:sz w:val="28"/>
        </w:rPr>
      </w:pPr>
      <w:r w:rsidRPr="00384F9E">
        <w:rPr>
          <w:sz w:val="28"/>
        </w:rPr>
        <w:t xml:space="preserve">Задания для </w:t>
      </w:r>
      <w:r>
        <w:rPr>
          <w:sz w:val="28"/>
          <w:lang w:val="en-US"/>
        </w:rPr>
        <w:t>3</w:t>
      </w:r>
      <w:r w:rsidRPr="00384F9E">
        <w:rPr>
          <w:sz w:val="28"/>
        </w:rPr>
        <w:t xml:space="preserve"> курса группы № </w:t>
      </w:r>
      <w:r>
        <w:rPr>
          <w:sz w:val="28"/>
          <w:lang w:val="en-US"/>
        </w:rPr>
        <w:t>3</w:t>
      </w:r>
      <w:r w:rsidRPr="00384F9E">
        <w:rPr>
          <w:sz w:val="28"/>
        </w:rPr>
        <w:t xml:space="preserve">50 а </w:t>
      </w:r>
    </w:p>
    <w:p w:rsidR="005D5642" w:rsidRDefault="005D5642" w:rsidP="005D5642">
      <w:pPr>
        <w:tabs>
          <w:tab w:val="left" w:pos="1080"/>
        </w:tabs>
        <w:rPr>
          <w:b/>
        </w:rPr>
      </w:pPr>
    </w:p>
    <w:p w:rsidR="005D5642" w:rsidRDefault="005D5642" w:rsidP="005D5642">
      <w:pPr>
        <w:tabs>
          <w:tab w:val="left" w:pos="1080"/>
        </w:tabs>
        <w:rPr>
          <w:b/>
        </w:rPr>
      </w:pPr>
    </w:p>
    <w:p w:rsidR="005D5642" w:rsidRDefault="005D5642" w:rsidP="005D5642">
      <w:pPr>
        <w:tabs>
          <w:tab w:val="left" w:pos="1080"/>
        </w:tabs>
        <w:rPr>
          <w:b/>
        </w:rPr>
      </w:pPr>
      <w:r>
        <w:rPr>
          <w:b/>
        </w:rPr>
        <w:t>Задание № 1.</w:t>
      </w:r>
    </w:p>
    <w:p w:rsidR="008D3B43" w:rsidRPr="000B7BD8" w:rsidRDefault="008D3B43" w:rsidP="005D5642">
      <w:pPr>
        <w:tabs>
          <w:tab w:val="left" w:pos="1080"/>
        </w:tabs>
        <w:rPr>
          <w:b/>
        </w:rPr>
      </w:pPr>
      <w:r w:rsidRPr="000B7BD8">
        <w:rPr>
          <w:b/>
        </w:rPr>
        <w:t>Тема</w:t>
      </w:r>
      <w:r w:rsidRPr="000B7BD8">
        <w:rPr>
          <w:b/>
          <w:i/>
        </w:rPr>
        <w:t xml:space="preserve"> «</w:t>
      </w:r>
      <w:r w:rsidRPr="000B7BD8">
        <w:rPr>
          <w:b/>
        </w:rPr>
        <w:t>Планирование деятельности</w:t>
      </w:r>
    </w:p>
    <w:p w:rsidR="008D3B43" w:rsidRPr="000B7BD8" w:rsidRDefault="008D3B43" w:rsidP="005D5642">
      <w:pPr>
        <w:tabs>
          <w:tab w:val="left" w:pos="1080"/>
        </w:tabs>
      </w:pPr>
      <w:r w:rsidRPr="000B7BD8">
        <w:rPr>
          <w:b/>
        </w:rPr>
        <w:t xml:space="preserve">библиотеки» </w:t>
      </w:r>
    </w:p>
    <w:p w:rsidR="008D3B43" w:rsidRPr="000B7BD8" w:rsidRDefault="008D3B43" w:rsidP="008D3B43">
      <w:pPr>
        <w:tabs>
          <w:tab w:val="left" w:pos="1080"/>
        </w:tabs>
        <w:jc w:val="both"/>
      </w:pPr>
    </w:p>
    <w:p w:rsidR="008D3B43" w:rsidRPr="000B7BD8" w:rsidRDefault="008D3B43" w:rsidP="008D3B43">
      <w:pPr>
        <w:ind w:firstLine="709"/>
        <w:contextualSpacing/>
        <w:jc w:val="both"/>
      </w:pPr>
      <w:r w:rsidRPr="000B7BD8">
        <w:t>Цель работы – изучить сущность и технологию планирования как направление управленческой деятельности библиотеки.</w:t>
      </w:r>
    </w:p>
    <w:p w:rsidR="008D3B43" w:rsidRPr="000B7BD8" w:rsidRDefault="008D3B43" w:rsidP="008D3B43">
      <w:pPr>
        <w:tabs>
          <w:tab w:val="left" w:pos="1080"/>
        </w:tabs>
        <w:ind w:firstLine="709"/>
        <w:jc w:val="both"/>
      </w:pPr>
      <w:r w:rsidRPr="000B7BD8">
        <w:t>Задание и методика выполнения:</w:t>
      </w:r>
    </w:p>
    <w:p w:rsidR="008D3B43" w:rsidRPr="000B7BD8" w:rsidRDefault="008D3B43" w:rsidP="008D3B43">
      <w:pPr>
        <w:numPr>
          <w:ilvl w:val="0"/>
          <w:numId w:val="1"/>
        </w:numPr>
        <w:shd w:val="clear" w:color="auto" w:fill="FFFFFF"/>
        <w:ind w:left="0" w:firstLine="0"/>
        <w:jc w:val="both"/>
        <w:rPr>
          <w:kern w:val="36"/>
        </w:rPr>
      </w:pPr>
      <w:proofErr w:type="gramStart"/>
      <w:r w:rsidRPr="000B7BD8">
        <w:t>Анализ стратегического (долгосрочного) плана библиотеки (план можно найти на сайте:</w:t>
      </w:r>
      <w:proofErr w:type="gramEnd"/>
      <w:r w:rsidRPr="000B7BD8">
        <w:t xml:space="preserve"> Центральные библиотеки субъектов РФ: проект Российской национальной библиотеки </w:t>
      </w:r>
      <w:r w:rsidRPr="000B7BD8">
        <w:rPr>
          <w:kern w:val="36"/>
        </w:rPr>
        <w:t xml:space="preserve">[Электронный ресурс]. – </w:t>
      </w:r>
      <w:proofErr w:type="gramStart"/>
      <w:r w:rsidRPr="000B7BD8">
        <w:rPr>
          <w:kern w:val="36"/>
        </w:rPr>
        <w:t xml:space="preserve">Режим доступа: </w:t>
      </w:r>
      <w:hyperlink r:id="rId7" w:history="1">
        <w:r w:rsidRPr="000B7BD8">
          <w:rPr>
            <w:rStyle w:val="a3"/>
          </w:rPr>
          <w:t>http://clrf.nlr.ru/</w:t>
        </w:r>
      </w:hyperlink>
      <w:r w:rsidRPr="000B7BD8">
        <w:t xml:space="preserve">. </w:t>
      </w:r>
      <w:r w:rsidRPr="000B7BD8">
        <w:rPr>
          <w:kern w:val="36"/>
        </w:rPr>
        <w:t>– (10.09.2016) или провести поиск на официальных сайтах библиотек</w:t>
      </w:r>
      <w:r w:rsidRPr="000B7BD8">
        <w:t>).</w:t>
      </w:r>
      <w:proofErr w:type="gramEnd"/>
      <w:r w:rsidRPr="000B7BD8">
        <w:t xml:space="preserve"> Ознакомиться и проанализировать стратегический план (программу) по следующим параметрам:</w:t>
      </w:r>
    </w:p>
    <w:p w:rsidR="008D3B43" w:rsidRPr="000B7BD8" w:rsidRDefault="008D3B43" w:rsidP="008D3B43">
      <w:pPr>
        <w:numPr>
          <w:ilvl w:val="1"/>
          <w:numId w:val="1"/>
        </w:numPr>
        <w:shd w:val="clear" w:color="auto" w:fill="FFFFFF"/>
        <w:jc w:val="both"/>
        <w:rPr>
          <w:kern w:val="36"/>
        </w:rPr>
      </w:pPr>
      <w:r w:rsidRPr="000B7BD8">
        <w:t xml:space="preserve">название библиотеки, </w:t>
      </w:r>
    </w:p>
    <w:p w:rsidR="008D3B43" w:rsidRPr="000B7BD8" w:rsidRDefault="008D3B43" w:rsidP="008D3B43">
      <w:pPr>
        <w:numPr>
          <w:ilvl w:val="1"/>
          <w:numId w:val="1"/>
        </w:numPr>
        <w:shd w:val="clear" w:color="auto" w:fill="FFFFFF"/>
        <w:jc w:val="both"/>
        <w:rPr>
          <w:kern w:val="36"/>
        </w:rPr>
      </w:pPr>
      <w:r w:rsidRPr="000B7BD8">
        <w:t xml:space="preserve">срок действия плана, </w:t>
      </w:r>
    </w:p>
    <w:p w:rsidR="008D3B43" w:rsidRPr="000B7BD8" w:rsidRDefault="008D3B43" w:rsidP="008D3B43">
      <w:pPr>
        <w:numPr>
          <w:ilvl w:val="1"/>
          <w:numId w:val="1"/>
        </w:numPr>
        <w:shd w:val="clear" w:color="auto" w:fill="FFFFFF"/>
        <w:jc w:val="both"/>
        <w:rPr>
          <w:kern w:val="36"/>
        </w:rPr>
      </w:pPr>
      <w:r w:rsidRPr="000B7BD8">
        <w:t xml:space="preserve">структура (основные разделы плана), </w:t>
      </w:r>
    </w:p>
    <w:p w:rsidR="008D3B43" w:rsidRPr="000B7BD8" w:rsidRDefault="008D3B43" w:rsidP="008D3B43">
      <w:pPr>
        <w:numPr>
          <w:ilvl w:val="1"/>
          <w:numId w:val="1"/>
        </w:numPr>
        <w:shd w:val="clear" w:color="auto" w:fill="FFFFFF"/>
        <w:jc w:val="both"/>
        <w:rPr>
          <w:kern w:val="36"/>
        </w:rPr>
      </w:pPr>
      <w:r w:rsidRPr="000B7BD8">
        <w:t xml:space="preserve">стратегические цели, задачи, приоритеты планирования, </w:t>
      </w:r>
    </w:p>
    <w:p w:rsidR="008D3B43" w:rsidRPr="000B7BD8" w:rsidRDefault="008D3B43" w:rsidP="008D3B43">
      <w:pPr>
        <w:numPr>
          <w:ilvl w:val="1"/>
          <w:numId w:val="1"/>
        </w:numPr>
        <w:shd w:val="clear" w:color="auto" w:fill="FFFFFF"/>
        <w:jc w:val="both"/>
        <w:rPr>
          <w:kern w:val="36"/>
        </w:rPr>
      </w:pPr>
      <w:r w:rsidRPr="000B7BD8">
        <w:lastRenderedPageBreak/>
        <w:t xml:space="preserve">направления планирования, </w:t>
      </w:r>
    </w:p>
    <w:p w:rsidR="008D3B43" w:rsidRPr="000B7BD8" w:rsidRDefault="008D3B43" w:rsidP="008D3B43">
      <w:pPr>
        <w:numPr>
          <w:ilvl w:val="1"/>
          <w:numId w:val="1"/>
        </w:numPr>
        <w:shd w:val="clear" w:color="auto" w:fill="FFFFFF"/>
        <w:jc w:val="both"/>
        <w:rPr>
          <w:kern w:val="36"/>
        </w:rPr>
      </w:pPr>
      <w:r w:rsidRPr="000B7BD8">
        <w:t>приведите примеры запланированных мероприятий по каждому направлению,</w:t>
      </w:r>
    </w:p>
    <w:p w:rsidR="008D3B43" w:rsidRPr="000B7BD8" w:rsidRDefault="008D3B43" w:rsidP="008D3B43">
      <w:pPr>
        <w:numPr>
          <w:ilvl w:val="1"/>
          <w:numId w:val="1"/>
        </w:numPr>
        <w:shd w:val="clear" w:color="auto" w:fill="FFFFFF"/>
        <w:jc w:val="both"/>
        <w:rPr>
          <w:kern w:val="36"/>
        </w:rPr>
      </w:pPr>
      <w:r w:rsidRPr="000B7BD8">
        <w:rPr>
          <w:kern w:val="36"/>
        </w:rPr>
        <w:t>сформулируйте собственное мнение о полноте, релевантности плана, соблюдении методики планирования и т.д.</w:t>
      </w:r>
    </w:p>
    <w:p w:rsidR="008D3B43" w:rsidRPr="000B7BD8" w:rsidRDefault="008D3B43" w:rsidP="008D3B43">
      <w:pPr>
        <w:numPr>
          <w:ilvl w:val="0"/>
          <w:numId w:val="1"/>
        </w:numPr>
        <w:ind w:left="0" w:firstLine="0"/>
        <w:jc w:val="both"/>
      </w:pPr>
      <w:proofErr w:type="gramStart"/>
      <w:r w:rsidRPr="000B7BD8">
        <w:t>Анализ годового плана библиотеки (план можно найти на сайте:</w:t>
      </w:r>
      <w:proofErr w:type="gramEnd"/>
      <w:r w:rsidRPr="000B7BD8">
        <w:t xml:space="preserve"> Центральные библиотеки субъектов РФ: проект Российской национальной библиотеки </w:t>
      </w:r>
      <w:r w:rsidRPr="000B7BD8">
        <w:rPr>
          <w:kern w:val="36"/>
        </w:rPr>
        <w:t xml:space="preserve">[Электронный ресурс]. – </w:t>
      </w:r>
      <w:proofErr w:type="gramStart"/>
      <w:r w:rsidRPr="000B7BD8">
        <w:rPr>
          <w:kern w:val="36"/>
        </w:rPr>
        <w:t xml:space="preserve">Режим доступа: </w:t>
      </w:r>
      <w:hyperlink r:id="rId8" w:history="1">
        <w:r w:rsidRPr="000B7BD8">
          <w:rPr>
            <w:rStyle w:val="a3"/>
          </w:rPr>
          <w:t>http://clrf.nlr.ru/</w:t>
        </w:r>
      </w:hyperlink>
      <w:r w:rsidRPr="000B7BD8">
        <w:t xml:space="preserve">. </w:t>
      </w:r>
      <w:r w:rsidRPr="000B7BD8">
        <w:rPr>
          <w:kern w:val="36"/>
        </w:rPr>
        <w:t>– (10.09.201</w:t>
      </w:r>
      <w:r>
        <w:rPr>
          <w:kern w:val="36"/>
        </w:rPr>
        <w:t>8</w:t>
      </w:r>
      <w:r w:rsidRPr="000B7BD8">
        <w:rPr>
          <w:kern w:val="36"/>
        </w:rPr>
        <w:t>) или провести поиск на официальных сайтах библиотек</w:t>
      </w:r>
      <w:r w:rsidRPr="000B7BD8">
        <w:t>).</w:t>
      </w:r>
      <w:proofErr w:type="gramEnd"/>
      <w:r w:rsidRPr="000B7BD8">
        <w:t xml:space="preserve"> Ознакомиться и проанализировать годовой план работы библиотеки (библиотечной системы) по следующим параметрам:</w:t>
      </w:r>
    </w:p>
    <w:p w:rsidR="008D3B43" w:rsidRPr="000B7BD8" w:rsidRDefault="008D3B43" w:rsidP="008D3B43">
      <w:pPr>
        <w:numPr>
          <w:ilvl w:val="0"/>
          <w:numId w:val="2"/>
        </w:numPr>
        <w:jc w:val="both"/>
      </w:pPr>
      <w:r w:rsidRPr="000B7BD8">
        <w:t xml:space="preserve">структура (основные разделы плана), </w:t>
      </w:r>
    </w:p>
    <w:p w:rsidR="008D3B43" w:rsidRPr="000B7BD8" w:rsidRDefault="008D3B43" w:rsidP="008D3B43">
      <w:pPr>
        <w:numPr>
          <w:ilvl w:val="0"/>
          <w:numId w:val="2"/>
        </w:numPr>
        <w:jc w:val="both"/>
      </w:pPr>
      <w:r w:rsidRPr="000B7BD8">
        <w:t xml:space="preserve">задачи библиотеки на год, </w:t>
      </w:r>
    </w:p>
    <w:p w:rsidR="008D3B43" w:rsidRPr="000B7BD8" w:rsidRDefault="008D3B43" w:rsidP="008D3B43">
      <w:pPr>
        <w:numPr>
          <w:ilvl w:val="0"/>
          <w:numId w:val="2"/>
        </w:numPr>
        <w:jc w:val="both"/>
      </w:pPr>
      <w:r w:rsidRPr="000B7BD8">
        <w:t xml:space="preserve">приоритетные направления планирования на год, </w:t>
      </w:r>
    </w:p>
    <w:p w:rsidR="008D3B43" w:rsidRPr="000B7BD8" w:rsidRDefault="008D3B43" w:rsidP="008D3B43">
      <w:pPr>
        <w:numPr>
          <w:ilvl w:val="0"/>
          <w:numId w:val="2"/>
        </w:numPr>
        <w:jc w:val="both"/>
      </w:pPr>
      <w:r w:rsidRPr="000B7BD8">
        <w:t>приведите примеры запланированных мероприятий по каждому направлению,</w:t>
      </w:r>
    </w:p>
    <w:p w:rsidR="008D3B43" w:rsidRPr="000B7BD8" w:rsidRDefault="008D3B43" w:rsidP="008D3B43">
      <w:pPr>
        <w:numPr>
          <w:ilvl w:val="0"/>
          <w:numId w:val="2"/>
        </w:numPr>
        <w:jc w:val="both"/>
      </w:pPr>
      <w:r w:rsidRPr="000B7BD8">
        <w:rPr>
          <w:kern w:val="36"/>
        </w:rPr>
        <w:t>сформулируйте собственное мнение о полноте, релевантности плана, соблюдении методики планирования и т.д.</w:t>
      </w:r>
    </w:p>
    <w:p w:rsidR="008D3B43" w:rsidRPr="000B7BD8" w:rsidRDefault="008D3B43" w:rsidP="008D3B43">
      <w:pPr>
        <w:numPr>
          <w:ilvl w:val="0"/>
          <w:numId w:val="1"/>
        </w:numPr>
        <w:ind w:left="0" w:firstLine="0"/>
        <w:jc w:val="both"/>
      </w:pPr>
      <w:r w:rsidRPr="000B7BD8">
        <w:t>Составление календарного плана на любой библиотечный процесс из годового плана библиотеки (время осуществления которого не менее 6-ти месяцев), данные скомпоновать в таблицу:</w:t>
      </w:r>
    </w:p>
    <w:p w:rsidR="008D3B43" w:rsidRPr="000B7BD8" w:rsidRDefault="008D3B43" w:rsidP="008D3B43">
      <w:pPr>
        <w:tabs>
          <w:tab w:val="left" w:pos="1080"/>
        </w:tabs>
        <w:jc w:val="both"/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2775"/>
        <w:gridCol w:w="360"/>
        <w:gridCol w:w="360"/>
        <w:gridCol w:w="360"/>
        <w:gridCol w:w="360"/>
        <w:gridCol w:w="360"/>
        <w:gridCol w:w="360"/>
        <w:gridCol w:w="360"/>
        <w:gridCol w:w="392"/>
        <w:gridCol w:w="360"/>
        <w:gridCol w:w="508"/>
        <w:gridCol w:w="540"/>
        <w:gridCol w:w="540"/>
      </w:tblGrid>
      <w:tr w:rsidR="008D3B43" w:rsidRPr="000B7BD8" w:rsidTr="00E43CAE">
        <w:tc>
          <w:tcPr>
            <w:tcW w:w="9255" w:type="dxa"/>
            <w:gridSpan w:val="15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  <w:rPr>
                <w:b/>
              </w:rPr>
            </w:pPr>
            <w:r w:rsidRPr="000B7BD8">
              <w:rPr>
                <w:b/>
              </w:rPr>
              <w:t xml:space="preserve">Карта ключевых событий для мероприятия </w:t>
            </w:r>
          </w:p>
          <w:p w:rsidR="008D3B43" w:rsidRPr="000B7BD8" w:rsidRDefault="008D3B43" w:rsidP="00E43CAE">
            <w:pPr>
              <w:spacing w:line="288" w:lineRule="auto"/>
              <w:jc w:val="center"/>
              <w:rPr>
                <w:b/>
              </w:rPr>
            </w:pPr>
            <w:r w:rsidRPr="000B7BD8">
              <w:rPr>
                <w:b/>
              </w:rPr>
              <w:t>(проекта, программы или процесса) библиотеки</w:t>
            </w:r>
          </w:p>
        </w:tc>
      </w:tr>
      <w:tr w:rsidR="008D3B43" w:rsidRPr="000B7BD8" w:rsidTr="00E43CAE">
        <w:tc>
          <w:tcPr>
            <w:tcW w:w="1620" w:type="dxa"/>
            <w:gridSpan w:val="2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Дата</w:t>
            </w:r>
          </w:p>
        </w:tc>
        <w:tc>
          <w:tcPr>
            <w:tcW w:w="2775" w:type="dxa"/>
            <w:vMerge w:val="restart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 xml:space="preserve">Ключевые события, </w:t>
            </w:r>
          </w:p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работы</w:t>
            </w:r>
          </w:p>
        </w:tc>
        <w:tc>
          <w:tcPr>
            <w:tcW w:w="4860" w:type="dxa"/>
            <w:gridSpan w:val="12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Продолжительность работ (мес.)</w:t>
            </w:r>
          </w:p>
        </w:tc>
      </w:tr>
      <w:tr w:rsidR="008D3B43" w:rsidRPr="000B7BD8" w:rsidTr="00E43CAE">
        <w:tc>
          <w:tcPr>
            <w:tcW w:w="72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proofErr w:type="spellStart"/>
            <w:r w:rsidRPr="000B7BD8">
              <w:t>нач</w:t>
            </w:r>
            <w:proofErr w:type="spellEnd"/>
            <w:r w:rsidRPr="000B7BD8">
              <w:t>.</w:t>
            </w:r>
          </w:p>
        </w:tc>
        <w:tc>
          <w:tcPr>
            <w:tcW w:w="90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окон.</w:t>
            </w:r>
          </w:p>
        </w:tc>
        <w:tc>
          <w:tcPr>
            <w:tcW w:w="2775" w:type="dxa"/>
            <w:vMerge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1</w:t>
            </w: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2</w:t>
            </w: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3</w:t>
            </w: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4</w:t>
            </w: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5</w:t>
            </w: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6</w:t>
            </w: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7</w:t>
            </w:r>
          </w:p>
        </w:tc>
        <w:tc>
          <w:tcPr>
            <w:tcW w:w="392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8</w:t>
            </w: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9</w:t>
            </w:r>
          </w:p>
        </w:tc>
        <w:tc>
          <w:tcPr>
            <w:tcW w:w="508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10</w:t>
            </w: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11</w:t>
            </w: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  <w:jc w:val="center"/>
            </w:pPr>
            <w:r w:rsidRPr="000B7BD8">
              <w:t>12</w:t>
            </w:r>
          </w:p>
        </w:tc>
      </w:tr>
      <w:tr w:rsidR="008D3B43" w:rsidRPr="000B7BD8" w:rsidTr="00E43CAE">
        <w:tc>
          <w:tcPr>
            <w:tcW w:w="72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90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2775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92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08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</w:tr>
      <w:tr w:rsidR="008D3B43" w:rsidRPr="000B7BD8" w:rsidTr="00E43CAE">
        <w:tc>
          <w:tcPr>
            <w:tcW w:w="72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90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2775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92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08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</w:tr>
      <w:tr w:rsidR="008D3B43" w:rsidRPr="000B7BD8" w:rsidTr="00E43CAE">
        <w:tc>
          <w:tcPr>
            <w:tcW w:w="72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90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2775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92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36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08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  <w:tc>
          <w:tcPr>
            <w:tcW w:w="540" w:type="dxa"/>
            <w:shd w:val="clear" w:color="auto" w:fill="auto"/>
          </w:tcPr>
          <w:p w:rsidR="008D3B43" w:rsidRPr="000B7BD8" w:rsidRDefault="008D3B43" w:rsidP="00E43CAE">
            <w:pPr>
              <w:spacing w:line="288" w:lineRule="auto"/>
            </w:pPr>
          </w:p>
        </w:tc>
      </w:tr>
    </w:tbl>
    <w:p w:rsidR="008D3B43" w:rsidRPr="000B7BD8" w:rsidRDefault="008D3B43" w:rsidP="008D3B43">
      <w:pPr>
        <w:tabs>
          <w:tab w:val="left" w:pos="1080"/>
        </w:tabs>
        <w:jc w:val="both"/>
      </w:pPr>
    </w:p>
    <w:p w:rsidR="00EA05E1" w:rsidRDefault="00EA05E1"/>
    <w:sectPr w:rsidR="00EA05E1" w:rsidSect="00EA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7945"/>
    <w:multiLevelType w:val="hybridMultilevel"/>
    <w:tmpl w:val="6474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A6EEE"/>
    <w:multiLevelType w:val="hybridMultilevel"/>
    <w:tmpl w:val="BB7AD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43"/>
    <w:rsid w:val="00383F34"/>
    <w:rsid w:val="004929F5"/>
    <w:rsid w:val="005D5642"/>
    <w:rsid w:val="008D2DFD"/>
    <w:rsid w:val="008D3B43"/>
    <w:rsid w:val="00C84001"/>
    <w:rsid w:val="00E054FC"/>
    <w:rsid w:val="00EA05E1"/>
    <w:rsid w:val="00E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3B43"/>
    <w:rPr>
      <w:color w:val="0000FF"/>
      <w:u w:val="single"/>
    </w:rPr>
  </w:style>
  <w:style w:type="table" w:styleId="a4">
    <w:name w:val="Table Grid"/>
    <w:basedOn w:val="a1"/>
    <w:uiPriority w:val="59"/>
    <w:rsid w:val="005D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D56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D5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rf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rf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0_c59&amp;sel=c5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iacor@mail.ru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F8FD9-FB34-4769-8C88-22067043975F}"/>
      </w:docPartPr>
      <w:docPartBody>
        <w:p w:rsidR="00000000" w:rsidRDefault="00AF4F07">
          <w:r w:rsidRPr="000249A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4F07"/>
    <w:rsid w:val="00AF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F0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kaf-bid02</dc:creator>
  <cp:keywords/>
  <dc:description/>
  <cp:lastModifiedBy>sultanovavt</cp:lastModifiedBy>
  <cp:revision>3</cp:revision>
  <dcterms:created xsi:type="dcterms:W3CDTF">2020-03-23T10:48:00Z</dcterms:created>
  <dcterms:modified xsi:type="dcterms:W3CDTF">2020-03-23T12:37:00Z</dcterms:modified>
</cp:coreProperties>
</file>