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89" w:rsidRDefault="005F0389" w:rsidP="005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F0389" w:rsidRDefault="005F0389" w:rsidP="005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F0389" w:rsidRPr="00D07D5B" w:rsidRDefault="005F0389" w:rsidP="005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3"/>
        <w:gridCol w:w="5278"/>
      </w:tblGrid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F0389" w:rsidRPr="005F0389" w:rsidRDefault="00397725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F0389" w:rsidRPr="005F0389" w:rsidRDefault="005F0389" w:rsidP="005F038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F0389" w:rsidRDefault="005F0389" w:rsidP="00E369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8C52D9">
              <w:rPr>
                <w:rFonts w:ascii="Times New Roman" w:hAnsi="Times New Roman" w:cs="Times New Roman"/>
                <w:sz w:val="28"/>
                <w:szCs w:val="24"/>
              </w:rPr>
              <w:t>1.03.0</w:t>
            </w:r>
            <w:r w:rsidR="00E369A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369A0">
              <w:rPr>
                <w:rFonts w:ascii="Times New Roman" w:hAnsi="Times New Roman" w:cs="Times New Roman"/>
                <w:sz w:val="28"/>
                <w:szCs w:val="24"/>
              </w:rPr>
              <w:t>Социально-культурная деятельность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Культурология</w:t>
            </w:r>
            <w:proofErr w:type="spellEnd"/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Андреев Е. А. 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F0389" w:rsidRDefault="005F0389" w:rsidP="005F03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гогом</w:t>
            </w:r>
          </w:p>
        </w:tc>
        <w:tc>
          <w:tcPr>
            <w:tcW w:w="5812" w:type="dxa"/>
          </w:tcPr>
          <w:p w:rsidR="005F0389" w:rsidRP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andreevea@chgaki.ru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F0389" w:rsidRPr="008119D0" w:rsidRDefault="005F0389" w:rsidP="009700C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5F0389" w:rsidRDefault="000D2CCC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1 – 16.04;</w:t>
            </w:r>
          </w:p>
          <w:p w:rsidR="000D2CCC" w:rsidRDefault="000D2CCC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2 – 07.05;</w:t>
            </w:r>
          </w:p>
          <w:p w:rsidR="000D2CCC" w:rsidRPr="000D2CCC" w:rsidRDefault="000D2CCC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3 – 21.05</w:t>
            </w:r>
          </w:p>
        </w:tc>
      </w:tr>
    </w:tbl>
    <w:p w:rsidR="005F0389" w:rsidRDefault="005F0389" w:rsidP="005F038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D2CCC" w:rsidRPr="00013FD7" w:rsidRDefault="000D2CCC" w:rsidP="000D2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D2CCC" w:rsidRPr="00013FD7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0D2CCC" w:rsidRDefault="000D2CCC" w:rsidP="005F038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Задание № 1.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0D2CCC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 xml:space="preserve">Прочесть статью А.Я.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Флиера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«Социальные основания массовой культуры» в его работе: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Флиер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А.Я.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Культурология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для культурологов: Учебное пособие для магистрантов, аспирантов и соискателей / А.Я.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Флиер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>. – М.: Согласие. 2010. С. 600-617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Прочесть в рекомендуемых учебниках по культурологии разделы или параграфы, в которых рассматривается феномен массовой культуры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Записать в тетрадь характерные черты массовой культуры, выделив негативные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Написать, как изменяет человека массовая культура, каким образом она влияет на человека</w:t>
      </w:r>
    </w:p>
    <w:p w:rsidR="000D2CCC" w:rsidRDefault="000D2CCC" w:rsidP="005F038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 2</w:t>
      </w:r>
      <w:r w:rsidRPr="000D2CCC">
        <w:rPr>
          <w:rFonts w:ascii="Times New Roman" w:hAnsi="Times New Roman" w:cs="Times New Roman"/>
          <w:sz w:val="28"/>
          <w:szCs w:val="24"/>
        </w:rPr>
        <w:t>. Тема «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Типологизация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культур»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0D2CCC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D2CCC">
        <w:rPr>
          <w:rFonts w:ascii="Times New Roman" w:hAnsi="Times New Roman" w:cs="Times New Roman"/>
          <w:sz w:val="28"/>
          <w:szCs w:val="24"/>
        </w:rPr>
        <w:t>Выделить характерные особенности и различия этнической, национальной и региональной культур</w:t>
      </w:r>
      <w:proofErr w:type="gramEnd"/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Выделить основные исторические типы культуры. Очертить специфику каждой отдельной культуры, ее место в общем ходе развития мировой культуры и наиболее важные культурные достижения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lastRenderedPageBreak/>
        <w:t>Перечислить культурно-исторические типы, представленные Н. Данилевским, О. Шпенглером, А. Тойнби.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 xml:space="preserve">Сделать краткий сравнительный анализ современных культурно-исторических типов (цивилизаций): </w:t>
      </w:r>
      <w:proofErr w:type="gramStart"/>
      <w:r w:rsidRPr="000D2CCC">
        <w:rPr>
          <w:rFonts w:ascii="Times New Roman" w:hAnsi="Times New Roman" w:cs="Times New Roman"/>
          <w:sz w:val="28"/>
          <w:szCs w:val="24"/>
        </w:rPr>
        <w:t>индуистская</w:t>
      </w:r>
      <w:proofErr w:type="gramEnd"/>
      <w:r w:rsidRPr="000D2CC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конфуцианстская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, исламская,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западно-европейская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>, православно-славянская. Записать основные характерные культурные особенности этих цивилизаций.</w:t>
      </w:r>
    </w:p>
    <w:p w:rsid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 3</w:t>
      </w:r>
      <w:r w:rsidRPr="000D2CCC">
        <w:rPr>
          <w:rFonts w:ascii="Times New Roman" w:hAnsi="Times New Roman" w:cs="Times New Roman"/>
          <w:sz w:val="28"/>
          <w:szCs w:val="24"/>
        </w:rPr>
        <w:t>. Тема «Мир современных цивилизаций»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0D2CCC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Выпишите определения цивилизации. Обозначьте общее и различия в категориях «культура» и «цивилизация»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Заполнить таблицу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1"/>
        <w:gridCol w:w="3134"/>
        <w:gridCol w:w="3126"/>
      </w:tblGrid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 xml:space="preserve">Культура и/или цивилизация 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Ведущая религия</w:t>
            </w: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Регион (страны)</w:t>
            </w: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Западная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Африканская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Синкская</w:t>
            </w:r>
            <w:proofErr w:type="spellEnd"/>
            <w:r w:rsidRPr="000D2CCC">
              <w:rPr>
                <w:rFonts w:ascii="Times New Roman" w:hAnsi="Times New Roman" w:cs="Times New Roman"/>
                <w:sz w:val="28"/>
                <w:szCs w:val="24"/>
              </w:rPr>
              <w:t xml:space="preserve"> (китайская)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Индийская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Арабская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Японская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Латино-американская</w:t>
            </w:r>
            <w:proofErr w:type="spellEnd"/>
            <w:proofErr w:type="gramEnd"/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Славянская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 xml:space="preserve">Выделите и запишите позитивные и спорные аспекты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цивилизационной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пардигмы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С.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Хантингтона</w:t>
      </w:r>
      <w:proofErr w:type="spellEnd"/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629BE" w:rsidRDefault="009629BE"/>
    <w:sectPr w:rsidR="009629BE" w:rsidSect="0096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9E"/>
    <w:multiLevelType w:val="hybridMultilevel"/>
    <w:tmpl w:val="234EDA58"/>
    <w:lvl w:ilvl="0" w:tplc="B84CC7F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A7D29"/>
    <w:multiLevelType w:val="hybridMultilevel"/>
    <w:tmpl w:val="B97C4178"/>
    <w:lvl w:ilvl="0" w:tplc="B84CC7F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CC067E"/>
    <w:multiLevelType w:val="hybridMultilevel"/>
    <w:tmpl w:val="4FB2AE8C"/>
    <w:lvl w:ilvl="0" w:tplc="B84CC7F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389"/>
    <w:rsid w:val="000D2CCC"/>
    <w:rsid w:val="00397725"/>
    <w:rsid w:val="005F0389"/>
    <w:rsid w:val="0065087F"/>
    <w:rsid w:val="008C52D9"/>
    <w:rsid w:val="009629BE"/>
    <w:rsid w:val="00D62B3F"/>
    <w:rsid w:val="00E3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Андреев</cp:lastModifiedBy>
  <cp:revision>2</cp:revision>
  <dcterms:created xsi:type="dcterms:W3CDTF">2020-03-24T05:39:00Z</dcterms:created>
  <dcterms:modified xsi:type="dcterms:W3CDTF">2020-03-24T05:39:00Z</dcterms:modified>
</cp:coreProperties>
</file>