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389" w:rsidRDefault="005F0389" w:rsidP="005F0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F0389" w:rsidRDefault="005F0389" w:rsidP="005F0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5F0389" w:rsidRPr="00D07D5B" w:rsidRDefault="005F0389" w:rsidP="005F03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21"/>
        <w:gridCol w:w="3676"/>
        <w:gridCol w:w="5274"/>
      </w:tblGrid>
      <w:tr w:rsidR="005F0389" w:rsidTr="009700C7">
        <w:tc>
          <w:tcPr>
            <w:tcW w:w="675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5F0389" w:rsidRP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Театра кино и телевидения</w:t>
            </w:r>
          </w:p>
        </w:tc>
      </w:tr>
      <w:tr w:rsidR="005F0389" w:rsidTr="009700C7">
        <w:tc>
          <w:tcPr>
            <w:tcW w:w="675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5F0389" w:rsidRPr="005F0389" w:rsidRDefault="005F0389" w:rsidP="005F0389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55.05.04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Продюсерство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(ПТР)</w:t>
            </w:r>
          </w:p>
        </w:tc>
      </w:tr>
      <w:tr w:rsidR="005F0389" w:rsidTr="009700C7">
        <w:tc>
          <w:tcPr>
            <w:tcW w:w="675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Культурология</w:t>
            </w:r>
            <w:proofErr w:type="spellEnd"/>
          </w:p>
        </w:tc>
      </w:tr>
      <w:tr w:rsidR="005F0389" w:rsidTr="009700C7">
        <w:tc>
          <w:tcPr>
            <w:tcW w:w="675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5F0389" w:rsidTr="009700C7">
        <w:tc>
          <w:tcPr>
            <w:tcW w:w="675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Андреев Е. А. </w:t>
            </w:r>
          </w:p>
        </w:tc>
      </w:tr>
      <w:tr w:rsidR="005F0389" w:rsidTr="009700C7">
        <w:tc>
          <w:tcPr>
            <w:tcW w:w="675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5F0389" w:rsidRDefault="005F0389" w:rsidP="005F038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Способ обратной связи с пед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гогом</w:t>
            </w:r>
          </w:p>
        </w:tc>
        <w:tc>
          <w:tcPr>
            <w:tcW w:w="5812" w:type="dxa"/>
          </w:tcPr>
          <w:p w:rsidR="005F0389" w:rsidRP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andreevea@chgaki.ru</w:t>
            </w:r>
          </w:p>
        </w:tc>
      </w:tr>
      <w:tr w:rsidR="005F0389" w:rsidTr="009700C7">
        <w:tc>
          <w:tcPr>
            <w:tcW w:w="675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5F0389" w:rsidRPr="008119D0" w:rsidRDefault="005F0389" w:rsidP="009700C7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5F0389" w:rsidTr="009700C7">
        <w:tc>
          <w:tcPr>
            <w:tcW w:w="675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5F0389" w:rsidRDefault="005F0389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ненного задания</w:t>
            </w:r>
          </w:p>
        </w:tc>
        <w:tc>
          <w:tcPr>
            <w:tcW w:w="5812" w:type="dxa"/>
          </w:tcPr>
          <w:p w:rsidR="005F0389" w:rsidRDefault="000D2CCC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1 – 16.04;</w:t>
            </w:r>
          </w:p>
          <w:p w:rsidR="000D2CCC" w:rsidRDefault="000D2CCC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2 – 07.05;</w:t>
            </w:r>
          </w:p>
          <w:p w:rsidR="000D2CCC" w:rsidRPr="000D2CCC" w:rsidRDefault="000D2CCC" w:rsidP="009700C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Задание 3 – 21.05</w:t>
            </w:r>
          </w:p>
        </w:tc>
      </w:tr>
    </w:tbl>
    <w:p w:rsidR="005F0389" w:rsidRDefault="005F0389" w:rsidP="005F0389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D2CCC" w:rsidRPr="00013FD7" w:rsidRDefault="000D2CCC" w:rsidP="000D2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0D2CCC" w:rsidRPr="00013FD7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</w:t>
      </w:r>
      <w:r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>. таблицу). В случае затруднения при выполнении з</w:t>
      </w:r>
      <w:r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дания Вы можете обратиться к преподавателю за консультацией, используя тот способ связи, который указан в таблице. </w:t>
      </w:r>
    </w:p>
    <w:p w:rsidR="000D2CCC" w:rsidRDefault="000D2CCC" w:rsidP="005F0389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D2CCC">
        <w:rPr>
          <w:rFonts w:ascii="Times New Roman" w:hAnsi="Times New Roman" w:cs="Times New Roman"/>
          <w:sz w:val="28"/>
          <w:szCs w:val="24"/>
        </w:rPr>
        <w:t>Задание № 1.</w:t>
      </w: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Pr="000D2CCC">
        <w:rPr>
          <w:rFonts w:ascii="Times New Roman" w:hAnsi="Times New Roman" w:cs="Times New Roman"/>
          <w:sz w:val="28"/>
          <w:szCs w:val="24"/>
        </w:rPr>
        <w:t>етодика выполнения:</w:t>
      </w: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D2CCC">
        <w:rPr>
          <w:rFonts w:ascii="Times New Roman" w:hAnsi="Times New Roman" w:cs="Times New Roman"/>
          <w:sz w:val="28"/>
          <w:szCs w:val="24"/>
        </w:rPr>
        <w:t xml:space="preserve">Прочесть статью А.Я. </w:t>
      </w:r>
      <w:proofErr w:type="spellStart"/>
      <w:r w:rsidRPr="000D2CCC">
        <w:rPr>
          <w:rFonts w:ascii="Times New Roman" w:hAnsi="Times New Roman" w:cs="Times New Roman"/>
          <w:sz w:val="28"/>
          <w:szCs w:val="24"/>
        </w:rPr>
        <w:t>Флиера</w:t>
      </w:r>
      <w:proofErr w:type="spellEnd"/>
      <w:r w:rsidRPr="000D2CCC">
        <w:rPr>
          <w:rFonts w:ascii="Times New Roman" w:hAnsi="Times New Roman" w:cs="Times New Roman"/>
          <w:sz w:val="28"/>
          <w:szCs w:val="24"/>
        </w:rPr>
        <w:t xml:space="preserve"> «Социальные основания массовой культуры» в его работе: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D2CCC">
        <w:rPr>
          <w:rFonts w:ascii="Times New Roman" w:hAnsi="Times New Roman" w:cs="Times New Roman"/>
          <w:sz w:val="28"/>
          <w:szCs w:val="24"/>
        </w:rPr>
        <w:t>Флиер</w:t>
      </w:r>
      <w:proofErr w:type="spellEnd"/>
      <w:r w:rsidRPr="000D2CCC">
        <w:rPr>
          <w:rFonts w:ascii="Times New Roman" w:hAnsi="Times New Roman" w:cs="Times New Roman"/>
          <w:sz w:val="28"/>
          <w:szCs w:val="24"/>
        </w:rPr>
        <w:t xml:space="preserve"> А.Я. </w:t>
      </w:r>
      <w:proofErr w:type="spellStart"/>
      <w:r w:rsidRPr="000D2CCC">
        <w:rPr>
          <w:rFonts w:ascii="Times New Roman" w:hAnsi="Times New Roman" w:cs="Times New Roman"/>
          <w:sz w:val="28"/>
          <w:szCs w:val="24"/>
        </w:rPr>
        <w:t>Культурология</w:t>
      </w:r>
      <w:proofErr w:type="spellEnd"/>
      <w:r w:rsidRPr="000D2CCC">
        <w:rPr>
          <w:rFonts w:ascii="Times New Roman" w:hAnsi="Times New Roman" w:cs="Times New Roman"/>
          <w:sz w:val="28"/>
          <w:szCs w:val="24"/>
        </w:rPr>
        <w:t xml:space="preserve"> для культурологов: Учебное пособие для магистрантов, аспирантов и соискателей / А.Я. </w:t>
      </w:r>
      <w:proofErr w:type="spellStart"/>
      <w:r w:rsidRPr="000D2CCC">
        <w:rPr>
          <w:rFonts w:ascii="Times New Roman" w:hAnsi="Times New Roman" w:cs="Times New Roman"/>
          <w:sz w:val="28"/>
          <w:szCs w:val="24"/>
        </w:rPr>
        <w:t>Флиер</w:t>
      </w:r>
      <w:proofErr w:type="spellEnd"/>
      <w:r w:rsidRPr="000D2CCC">
        <w:rPr>
          <w:rFonts w:ascii="Times New Roman" w:hAnsi="Times New Roman" w:cs="Times New Roman"/>
          <w:sz w:val="28"/>
          <w:szCs w:val="24"/>
        </w:rPr>
        <w:t>. – М.: Согласие. 2010. С. 600-617</w:t>
      </w: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D2CCC">
        <w:rPr>
          <w:rFonts w:ascii="Times New Roman" w:hAnsi="Times New Roman" w:cs="Times New Roman"/>
          <w:sz w:val="28"/>
          <w:szCs w:val="24"/>
        </w:rPr>
        <w:t>Прочесть в рекомендуемых учебниках по культурологии разделы или параграфы, в которых рассматривается феномен массовой культуры</w:t>
      </w: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D2CCC">
        <w:rPr>
          <w:rFonts w:ascii="Times New Roman" w:hAnsi="Times New Roman" w:cs="Times New Roman"/>
          <w:sz w:val="28"/>
          <w:szCs w:val="24"/>
        </w:rPr>
        <w:t>Записать в тетрадь характерные черты массовой культуры, выделив негативные</w:t>
      </w: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D2CCC">
        <w:rPr>
          <w:rFonts w:ascii="Times New Roman" w:hAnsi="Times New Roman" w:cs="Times New Roman"/>
          <w:sz w:val="28"/>
          <w:szCs w:val="24"/>
        </w:rPr>
        <w:t>Написать, как изменяет человека массовая культура, каким образом она влияет на человека</w:t>
      </w:r>
    </w:p>
    <w:p w:rsidR="000D2CCC" w:rsidRDefault="000D2CCC" w:rsidP="005F0389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Задание № 2</w:t>
      </w:r>
      <w:r w:rsidRPr="000D2CCC">
        <w:rPr>
          <w:rFonts w:ascii="Times New Roman" w:hAnsi="Times New Roman" w:cs="Times New Roman"/>
          <w:sz w:val="28"/>
          <w:szCs w:val="24"/>
        </w:rPr>
        <w:t>. Тема «</w:t>
      </w:r>
      <w:proofErr w:type="spellStart"/>
      <w:r w:rsidRPr="000D2CCC">
        <w:rPr>
          <w:rFonts w:ascii="Times New Roman" w:hAnsi="Times New Roman" w:cs="Times New Roman"/>
          <w:sz w:val="28"/>
          <w:szCs w:val="24"/>
        </w:rPr>
        <w:t>Типологизация</w:t>
      </w:r>
      <w:proofErr w:type="spellEnd"/>
      <w:r w:rsidRPr="000D2CCC">
        <w:rPr>
          <w:rFonts w:ascii="Times New Roman" w:hAnsi="Times New Roman" w:cs="Times New Roman"/>
          <w:sz w:val="28"/>
          <w:szCs w:val="24"/>
        </w:rPr>
        <w:t xml:space="preserve"> культур»</w:t>
      </w: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Pr="000D2CCC">
        <w:rPr>
          <w:rFonts w:ascii="Times New Roman" w:hAnsi="Times New Roman" w:cs="Times New Roman"/>
          <w:sz w:val="28"/>
          <w:szCs w:val="24"/>
        </w:rPr>
        <w:t>етодика выполнения:</w:t>
      </w: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D2CCC">
        <w:rPr>
          <w:rFonts w:ascii="Times New Roman" w:hAnsi="Times New Roman" w:cs="Times New Roman"/>
          <w:sz w:val="28"/>
          <w:szCs w:val="24"/>
        </w:rPr>
        <w:t>Выделить характерные особенности и различия этнической, национальной и региональной культур</w:t>
      </w:r>
      <w:proofErr w:type="gramEnd"/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D2CCC">
        <w:rPr>
          <w:rFonts w:ascii="Times New Roman" w:hAnsi="Times New Roman" w:cs="Times New Roman"/>
          <w:sz w:val="28"/>
          <w:szCs w:val="24"/>
        </w:rPr>
        <w:t>Выделить основные исторические типы культуры. Очертить специфику каждой отдельной культуры, ее место в общем ходе развития мировой культуры и наиболее важные культурные достижения</w:t>
      </w: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D2CCC">
        <w:rPr>
          <w:rFonts w:ascii="Times New Roman" w:hAnsi="Times New Roman" w:cs="Times New Roman"/>
          <w:sz w:val="28"/>
          <w:szCs w:val="24"/>
        </w:rPr>
        <w:lastRenderedPageBreak/>
        <w:t>Перечислить культурно-исторические типы, представленные Н. Данилевским, О. Шпенглером, А. Тойнби.</w:t>
      </w: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D2CCC">
        <w:rPr>
          <w:rFonts w:ascii="Times New Roman" w:hAnsi="Times New Roman" w:cs="Times New Roman"/>
          <w:sz w:val="28"/>
          <w:szCs w:val="24"/>
        </w:rPr>
        <w:t xml:space="preserve">Сделать краткий сравнительный анализ современных культурно-исторических типов (цивилизаций): </w:t>
      </w:r>
      <w:proofErr w:type="gramStart"/>
      <w:r w:rsidRPr="000D2CCC">
        <w:rPr>
          <w:rFonts w:ascii="Times New Roman" w:hAnsi="Times New Roman" w:cs="Times New Roman"/>
          <w:sz w:val="28"/>
          <w:szCs w:val="24"/>
        </w:rPr>
        <w:t>индуистская</w:t>
      </w:r>
      <w:proofErr w:type="gramEnd"/>
      <w:r w:rsidRPr="000D2CCC">
        <w:rPr>
          <w:rFonts w:ascii="Times New Roman" w:hAnsi="Times New Roman" w:cs="Times New Roman"/>
          <w:sz w:val="28"/>
          <w:szCs w:val="24"/>
        </w:rPr>
        <w:t xml:space="preserve">, </w:t>
      </w:r>
      <w:proofErr w:type="spellStart"/>
      <w:r w:rsidRPr="000D2CCC">
        <w:rPr>
          <w:rFonts w:ascii="Times New Roman" w:hAnsi="Times New Roman" w:cs="Times New Roman"/>
          <w:sz w:val="28"/>
          <w:szCs w:val="24"/>
        </w:rPr>
        <w:t>конфуцианстская</w:t>
      </w:r>
      <w:proofErr w:type="spellEnd"/>
      <w:r w:rsidRPr="000D2CCC">
        <w:rPr>
          <w:rFonts w:ascii="Times New Roman" w:hAnsi="Times New Roman" w:cs="Times New Roman"/>
          <w:sz w:val="28"/>
          <w:szCs w:val="24"/>
        </w:rPr>
        <w:t xml:space="preserve">, исламская, </w:t>
      </w:r>
      <w:proofErr w:type="spellStart"/>
      <w:r w:rsidRPr="000D2CCC">
        <w:rPr>
          <w:rFonts w:ascii="Times New Roman" w:hAnsi="Times New Roman" w:cs="Times New Roman"/>
          <w:sz w:val="28"/>
          <w:szCs w:val="24"/>
        </w:rPr>
        <w:t>западно-европейская</w:t>
      </w:r>
      <w:proofErr w:type="spellEnd"/>
      <w:r w:rsidRPr="000D2CCC">
        <w:rPr>
          <w:rFonts w:ascii="Times New Roman" w:hAnsi="Times New Roman" w:cs="Times New Roman"/>
          <w:sz w:val="28"/>
          <w:szCs w:val="24"/>
        </w:rPr>
        <w:t>, православно-славянская. Записать основные характерные культурные особенности этих цивилизаций.</w:t>
      </w:r>
    </w:p>
    <w:p w:rsid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0D2CCC" w:rsidRPr="000D2CCC" w:rsidRDefault="000D2CCC" w:rsidP="000D2CC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Задание № 3</w:t>
      </w:r>
      <w:r w:rsidRPr="000D2CCC">
        <w:rPr>
          <w:rFonts w:ascii="Times New Roman" w:hAnsi="Times New Roman" w:cs="Times New Roman"/>
          <w:sz w:val="28"/>
          <w:szCs w:val="24"/>
        </w:rPr>
        <w:t>. Тема «Мир современных цивилизаций»</w:t>
      </w: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</w:t>
      </w:r>
      <w:r w:rsidRPr="000D2CCC">
        <w:rPr>
          <w:rFonts w:ascii="Times New Roman" w:hAnsi="Times New Roman" w:cs="Times New Roman"/>
          <w:sz w:val="28"/>
          <w:szCs w:val="24"/>
        </w:rPr>
        <w:t>етодика выполнения:</w:t>
      </w: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D2CCC">
        <w:rPr>
          <w:rFonts w:ascii="Times New Roman" w:hAnsi="Times New Roman" w:cs="Times New Roman"/>
          <w:sz w:val="28"/>
          <w:szCs w:val="24"/>
        </w:rPr>
        <w:t>Выпишите определения цивилизации. Обозначьте общее и различия в категориях «культура» и «цивилизация»</w:t>
      </w: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D2CCC">
        <w:rPr>
          <w:rFonts w:ascii="Times New Roman" w:hAnsi="Times New Roman" w:cs="Times New Roman"/>
          <w:sz w:val="28"/>
          <w:szCs w:val="24"/>
        </w:rPr>
        <w:t>Заполнить таблицу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1"/>
        <w:gridCol w:w="3134"/>
        <w:gridCol w:w="3126"/>
      </w:tblGrid>
      <w:tr w:rsidR="000D2CCC" w:rsidRPr="000D2CCC" w:rsidTr="009700C7">
        <w:tc>
          <w:tcPr>
            <w:tcW w:w="1730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2CCC">
              <w:rPr>
                <w:rFonts w:ascii="Times New Roman" w:hAnsi="Times New Roman" w:cs="Times New Roman"/>
                <w:sz w:val="28"/>
                <w:szCs w:val="24"/>
              </w:rPr>
              <w:t xml:space="preserve">Культура и/или цивилизация </w:t>
            </w:r>
          </w:p>
        </w:tc>
        <w:tc>
          <w:tcPr>
            <w:tcW w:w="1637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2CCC">
              <w:rPr>
                <w:rFonts w:ascii="Times New Roman" w:hAnsi="Times New Roman" w:cs="Times New Roman"/>
                <w:sz w:val="28"/>
                <w:szCs w:val="24"/>
              </w:rPr>
              <w:t>Ведущая религия</w:t>
            </w:r>
          </w:p>
        </w:tc>
        <w:tc>
          <w:tcPr>
            <w:tcW w:w="1633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2CCC">
              <w:rPr>
                <w:rFonts w:ascii="Times New Roman" w:hAnsi="Times New Roman" w:cs="Times New Roman"/>
                <w:sz w:val="28"/>
                <w:szCs w:val="24"/>
              </w:rPr>
              <w:t>Регион (страны)</w:t>
            </w:r>
          </w:p>
        </w:tc>
      </w:tr>
      <w:tr w:rsidR="000D2CCC" w:rsidRPr="000D2CCC" w:rsidTr="009700C7">
        <w:tc>
          <w:tcPr>
            <w:tcW w:w="1730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2CCC">
              <w:rPr>
                <w:rFonts w:ascii="Times New Roman" w:hAnsi="Times New Roman" w:cs="Times New Roman"/>
                <w:sz w:val="28"/>
                <w:szCs w:val="24"/>
              </w:rPr>
              <w:t>Западная</w:t>
            </w:r>
          </w:p>
        </w:tc>
        <w:tc>
          <w:tcPr>
            <w:tcW w:w="1637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33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D2CCC" w:rsidRPr="000D2CCC" w:rsidTr="009700C7">
        <w:tc>
          <w:tcPr>
            <w:tcW w:w="1730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2CCC">
              <w:rPr>
                <w:rFonts w:ascii="Times New Roman" w:hAnsi="Times New Roman" w:cs="Times New Roman"/>
                <w:sz w:val="28"/>
                <w:szCs w:val="24"/>
              </w:rPr>
              <w:t>Африканская</w:t>
            </w:r>
          </w:p>
        </w:tc>
        <w:tc>
          <w:tcPr>
            <w:tcW w:w="1637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33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D2CCC" w:rsidRPr="000D2CCC" w:rsidTr="009700C7">
        <w:tc>
          <w:tcPr>
            <w:tcW w:w="1730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0D2CCC">
              <w:rPr>
                <w:rFonts w:ascii="Times New Roman" w:hAnsi="Times New Roman" w:cs="Times New Roman"/>
                <w:sz w:val="28"/>
                <w:szCs w:val="24"/>
              </w:rPr>
              <w:t>Синкская</w:t>
            </w:r>
            <w:proofErr w:type="spellEnd"/>
            <w:r w:rsidRPr="000D2CCC">
              <w:rPr>
                <w:rFonts w:ascii="Times New Roman" w:hAnsi="Times New Roman" w:cs="Times New Roman"/>
                <w:sz w:val="28"/>
                <w:szCs w:val="24"/>
              </w:rPr>
              <w:t xml:space="preserve"> (китайская)</w:t>
            </w:r>
          </w:p>
        </w:tc>
        <w:tc>
          <w:tcPr>
            <w:tcW w:w="1637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33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D2CCC" w:rsidRPr="000D2CCC" w:rsidTr="009700C7">
        <w:tc>
          <w:tcPr>
            <w:tcW w:w="1730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2CCC">
              <w:rPr>
                <w:rFonts w:ascii="Times New Roman" w:hAnsi="Times New Roman" w:cs="Times New Roman"/>
                <w:sz w:val="28"/>
                <w:szCs w:val="24"/>
              </w:rPr>
              <w:t>Индийская</w:t>
            </w:r>
          </w:p>
        </w:tc>
        <w:tc>
          <w:tcPr>
            <w:tcW w:w="1637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33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D2CCC" w:rsidRPr="000D2CCC" w:rsidTr="009700C7">
        <w:tc>
          <w:tcPr>
            <w:tcW w:w="1730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2CCC">
              <w:rPr>
                <w:rFonts w:ascii="Times New Roman" w:hAnsi="Times New Roman" w:cs="Times New Roman"/>
                <w:sz w:val="28"/>
                <w:szCs w:val="24"/>
              </w:rPr>
              <w:t>Арабская</w:t>
            </w:r>
          </w:p>
        </w:tc>
        <w:tc>
          <w:tcPr>
            <w:tcW w:w="1637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33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D2CCC" w:rsidRPr="000D2CCC" w:rsidTr="009700C7">
        <w:tc>
          <w:tcPr>
            <w:tcW w:w="1730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2CCC">
              <w:rPr>
                <w:rFonts w:ascii="Times New Roman" w:hAnsi="Times New Roman" w:cs="Times New Roman"/>
                <w:sz w:val="28"/>
                <w:szCs w:val="24"/>
              </w:rPr>
              <w:t>Японская</w:t>
            </w:r>
          </w:p>
        </w:tc>
        <w:tc>
          <w:tcPr>
            <w:tcW w:w="1637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33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D2CCC" w:rsidRPr="000D2CCC" w:rsidTr="009700C7">
        <w:tc>
          <w:tcPr>
            <w:tcW w:w="1730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proofErr w:type="gramStart"/>
            <w:r w:rsidRPr="000D2CCC">
              <w:rPr>
                <w:rFonts w:ascii="Times New Roman" w:hAnsi="Times New Roman" w:cs="Times New Roman"/>
                <w:sz w:val="28"/>
                <w:szCs w:val="24"/>
              </w:rPr>
              <w:t>Латино-американская</w:t>
            </w:r>
            <w:proofErr w:type="spellEnd"/>
            <w:proofErr w:type="gramEnd"/>
          </w:p>
        </w:tc>
        <w:tc>
          <w:tcPr>
            <w:tcW w:w="1637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33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D2CCC" w:rsidRPr="000D2CCC" w:rsidTr="009700C7">
        <w:tc>
          <w:tcPr>
            <w:tcW w:w="1730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D2CCC">
              <w:rPr>
                <w:rFonts w:ascii="Times New Roman" w:hAnsi="Times New Roman" w:cs="Times New Roman"/>
                <w:sz w:val="28"/>
                <w:szCs w:val="24"/>
              </w:rPr>
              <w:t>Славянская</w:t>
            </w:r>
          </w:p>
        </w:tc>
        <w:tc>
          <w:tcPr>
            <w:tcW w:w="1637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633" w:type="pct"/>
          </w:tcPr>
          <w:p w:rsidR="000D2CCC" w:rsidRPr="000D2CCC" w:rsidRDefault="000D2CCC" w:rsidP="000D2CCC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D2CCC">
        <w:rPr>
          <w:rFonts w:ascii="Times New Roman" w:hAnsi="Times New Roman" w:cs="Times New Roman"/>
          <w:sz w:val="28"/>
          <w:szCs w:val="24"/>
        </w:rPr>
        <w:t xml:space="preserve">Выделите и запишите позитивные и спорные аспекты </w:t>
      </w:r>
      <w:proofErr w:type="spellStart"/>
      <w:r w:rsidRPr="000D2CCC">
        <w:rPr>
          <w:rFonts w:ascii="Times New Roman" w:hAnsi="Times New Roman" w:cs="Times New Roman"/>
          <w:sz w:val="28"/>
          <w:szCs w:val="24"/>
        </w:rPr>
        <w:t>цивилизационной</w:t>
      </w:r>
      <w:proofErr w:type="spellEnd"/>
      <w:r w:rsidRPr="000D2CC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0D2CCC">
        <w:rPr>
          <w:rFonts w:ascii="Times New Roman" w:hAnsi="Times New Roman" w:cs="Times New Roman"/>
          <w:sz w:val="28"/>
          <w:szCs w:val="24"/>
        </w:rPr>
        <w:t>пардигмы</w:t>
      </w:r>
      <w:proofErr w:type="spellEnd"/>
      <w:r w:rsidRPr="000D2CCC">
        <w:rPr>
          <w:rFonts w:ascii="Times New Roman" w:hAnsi="Times New Roman" w:cs="Times New Roman"/>
          <w:sz w:val="28"/>
          <w:szCs w:val="24"/>
        </w:rPr>
        <w:t xml:space="preserve"> С. </w:t>
      </w:r>
      <w:proofErr w:type="spellStart"/>
      <w:r w:rsidRPr="000D2CCC">
        <w:rPr>
          <w:rFonts w:ascii="Times New Roman" w:hAnsi="Times New Roman" w:cs="Times New Roman"/>
          <w:sz w:val="28"/>
          <w:szCs w:val="24"/>
        </w:rPr>
        <w:t>Хантингтона</w:t>
      </w:r>
      <w:proofErr w:type="spellEnd"/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0D2CCC" w:rsidRPr="000D2CCC" w:rsidRDefault="000D2CCC" w:rsidP="000D2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9629BE" w:rsidRDefault="009629BE"/>
    <w:sectPr w:rsidR="009629BE" w:rsidSect="0096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489E"/>
    <w:multiLevelType w:val="hybridMultilevel"/>
    <w:tmpl w:val="234EDA58"/>
    <w:lvl w:ilvl="0" w:tplc="B84CC7FA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DA7D29"/>
    <w:multiLevelType w:val="hybridMultilevel"/>
    <w:tmpl w:val="B97C4178"/>
    <w:lvl w:ilvl="0" w:tplc="B84CC7FA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CC067E"/>
    <w:multiLevelType w:val="hybridMultilevel"/>
    <w:tmpl w:val="4FB2AE8C"/>
    <w:lvl w:ilvl="0" w:tplc="B84CC7FA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0389"/>
    <w:rsid w:val="000D2CCC"/>
    <w:rsid w:val="005F0389"/>
    <w:rsid w:val="009629BE"/>
    <w:rsid w:val="00D6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</dc:creator>
  <cp:lastModifiedBy>Андреев</cp:lastModifiedBy>
  <cp:revision>2</cp:revision>
  <dcterms:created xsi:type="dcterms:W3CDTF">2020-03-24T05:33:00Z</dcterms:created>
  <dcterms:modified xsi:type="dcterms:W3CDTF">2020-03-24T05:33:00Z</dcterms:modified>
</cp:coreProperties>
</file>