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237"/>
      </w:tblGrid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237" w:type="dxa"/>
          </w:tcPr>
          <w:p w:rsidR="007D6952" w:rsidRDefault="00B908A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44" w:type="dxa"/>
          </w:tcPr>
          <w:p w:rsidR="007D6952" w:rsidRDefault="007D6952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237" w:type="dxa"/>
          </w:tcPr>
          <w:p w:rsidR="007D6952" w:rsidRDefault="0088704F" w:rsidP="00C425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  <w:r w:rsidR="0029429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профиль - р</w:t>
            </w:r>
            <w:r w:rsidRPr="0088704F">
              <w:rPr>
                <w:rFonts w:ascii="Times New Roman" w:hAnsi="Times New Roman" w:cs="Times New Roman"/>
                <w:sz w:val="28"/>
                <w:szCs w:val="24"/>
              </w:rPr>
              <w:t>уководство студией 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237" w:type="dxa"/>
          </w:tcPr>
          <w:p w:rsidR="007D6952" w:rsidRDefault="00C425BF" w:rsidP="0088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преподавания традиционных ремесел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4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237" w:type="dxa"/>
          </w:tcPr>
          <w:p w:rsidR="007D6952" w:rsidRDefault="00C425BF" w:rsidP="00C73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739C1">
              <w:rPr>
                <w:rFonts w:ascii="Times New Roman" w:hAnsi="Times New Roman" w:cs="Times New Roman"/>
                <w:sz w:val="28"/>
                <w:szCs w:val="24"/>
              </w:rPr>
              <w:t>, 3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A0269C" w:rsidRDefault="00A0269C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237" w:type="dxa"/>
          </w:tcPr>
          <w:p w:rsidR="00A0269C" w:rsidRDefault="00C739C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Чичиланов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 Н.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44" w:type="dxa"/>
          </w:tcPr>
          <w:p w:rsidR="00A0269C" w:rsidRDefault="00A0269C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237" w:type="dxa"/>
          </w:tcPr>
          <w:p w:rsidR="00A0269C" w:rsidRDefault="00A0269C" w:rsidP="009F7E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  <w:p w:rsidR="00822BF0" w:rsidRPr="000068A6" w:rsidRDefault="00822BF0" w:rsidP="009F7E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2BF0">
              <w:rPr>
                <w:rFonts w:ascii="Times New Roman" w:hAnsi="Times New Roman" w:cs="Times New Roman"/>
                <w:sz w:val="28"/>
                <w:szCs w:val="24"/>
              </w:rPr>
              <w:t>https://vk.com/v.chichilanov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544" w:type="dxa"/>
          </w:tcPr>
          <w:p w:rsidR="00A0269C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237" w:type="dxa"/>
          </w:tcPr>
          <w:p w:rsidR="00A0269C" w:rsidRPr="00FB4577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237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 xml:space="preserve">– до </w:t>
            </w:r>
            <w:r w:rsidR="00C425B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0269C" w:rsidRDefault="00330A42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текущая аттестация по итогам выполнения задания (зачтено/не зачтено)</w:t>
            </w:r>
          </w:p>
          <w:p w:rsidR="00CA0949" w:rsidRPr="00B908A8" w:rsidRDefault="00CA0949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оригиналы эскизов должны быть представлены на очный просмотр по завершению периода дистанционного взаимодействия.</w:t>
            </w:r>
          </w:p>
        </w:tc>
      </w:tr>
    </w:tbl>
    <w:p w:rsidR="00013FD7" w:rsidRPr="00CA0949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49">
        <w:rPr>
          <w:rFonts w:ascii="Times New Roman" w:hAnsi="Times New Roman" w:cs="Times New Roman"/>
          <w:b/>
          <w:sz w:val="26"/>
          <w:szCs w:val="26"/>
        </w:rPr>
        <w:t>Инструкция для студентов по выполнению задания</w:t>
      </w:r>
    </w:p>
    <w:p w:rsidR="00013FD7" w:rsidRPr="00CA0949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949">
        <w:rPr>
          <w:rFonts w:ascii="Times New Roman" w:hAnsi="Times New Roman" w:cs="Times New Roman"/>
          <w:sz w:val="26"/>
          <w:szCs w:val="26"/>
        </w:rPr>
        <w:t>Все задания должны быть выполнены в полном объеме в соответствии с требованиями и в указанный срок</w:t>
      </w:r>
      <w:r w:rsidR="00D07D5B" w:rsidRPr="00CA0949">
        <w:rPr>
          <w:rFonts w:ascii="Times New Roman" w:hAnsi="Times New Roman" w:cs="Times New Roman"/>
          <w:sz w:val="26"/>
          <w:szCs w:val="26"/>
        </w:rPr>
        <w:t xml:space="preserve"> (см. таблицу)</w:t>
      </w:r>
      <w:r w:rsidRPr="00CA0949">
        <w:rPr>
          <w:rFonts w:ascii="Times New Roman" w:hAnsi="Times New Roman" w:cs="Times New Roman"/>
          <w:sz w:val="26"/>
          <w:szCs w:val="26"/>
        </w:rPr>
        <w:t xml:space="preserve"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477B9" w:rsidRPr="00CA094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49">
        <w:rPr>
          <w:rFonts w:ascii="Times New Roman" w:hAnsi="Times New Roman" w:cs="Times New Roman"/>
          <w:b/>
          <w:sz w:val="26"/>
          <w:szCs w:val="26"/>
        </w:rPr>
        <w:t>Задания</w:t>
      </w:r>
      <w:r w:rsidR="006A0341" w:rsidRPr="00CA0949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 w:rsidR="00C425BF" w:rsidRPr="00CA0949">
        <w:rPr>
          <w:rFonts w:ascii="Times New Roman" w:hAnsi="Times New Roman" w:cs="Times New Roman"/>
          <w:b/>
          <w:sz w:val="26"/>
          <w:szCs w:val="26"/>
        </w:rPr>
        <w:t>2</w:t>
      </w:r>
      <w:r w:rsidR="008119D0" w:rsidRPr="00CA0949">
        <w:rPr>
          <w:rFonts w:ascii="Times New Roman" w:hAnsi="Times New Roman" w:cs="Times New Roman"/>
          <w:b/>
          <w:sz w:val="26"/>
          <w:szCs w:val="26"/>
        </w:rPr>
        <w:t xml:space="preserve"> курса</w:t>
      </w:r>
      <w:r w:rsidRPr="00CA094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21B81" w:rsidRPr="00CA0949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C425BF" w:rsidRPr="00CA0949">
        <w:rPr>
          <w:rFonts w:ascii="Times New Roman" w:hAnsi="Times New Roman" w:cs="Times New Roman"/>
          <w:b/>
          <w:sz w:val="26"/>
          <w:szCs w:val="26"/>
        </w:rPr>
        <w:t>2</w:t>
      </w:r>
      <w:r w:rsidR="00430FDE" w:rsidRPr="00CA0949">
        <w:rPr>
          <w:rFonts w:ascii="Times New Roman" w:hAnsi="Times New Roman" w:cs="Times New Roman"/>
          <w:b/>
          <w:sz w:val="26"/>
          <w:szCs w:val="26"/>
        </w:rPr>
        <w:t>07ДПТ</w:t>
      </w:r>
      <w:r w:rsidRPr="00CA0949">
        <w:rPr>
          <w:rFonts w:ascii="Times New Roman" w:hAnsi="Times New Roman" w:cs="Times New Roman"/>
          <w:b/>
          <w:sz w:val="26"/>
          <w:szCs w:val="26"/>
        </w:rPr>
        <w:t>)</w:t>
      </w:r>
    </w:p>
    <w:p w:rsidR="006A0341" w:rsidRPr="00CA094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49">
        <w:rPr>
          <w:rFonts w:ascii="Times New Roman" w:hAnsi="Times New Roman" w:cs="Times New Roman"/>
          <w:b/>
          <w:sz w:val="26"/>
          <w:szCs w:val="26"/>
        </w:rPr>
        <w:t>Задание № 1.</w:t>
      </w:r>
      <w:r w:rsidR="00425998" w:rsidRPr="00CA09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39C1" w:rsidRPr="00CA0949">
        <w:rPr>
          <w:rFonts w:ascii="Times New Roman" w:hAnsi="Times New Roman" w:cs="Times New Roman"/>
          <w:b/>
          <w:sz w:val="26"/>
          <w:szCs w:val="26"/>
        </w:rPr>
        <w:t>Графические росписи по дереву в России</w:t>
      </w:r>
    </w:p>
    <w:p w:rsidR="00C739C1" w:rsidRPr="00CA0949" w:rsidRDefault="00C739C1" w:rsidP="00430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49">
        <w:rPr>
          <w:rFonts w:ascii="Times New Roman" w:hAnsi="Times New Roman" w:cs="Times New Roman"/>
          <w:sz w:val="26"/>
          <w:szCs w:val="26"/>
        </w:rPr>
        <w:t xml:space="preserve">Выполнить </w:t>
      </w:r>
      <w:proofErr w:type="spellStart"/>
      <w:r w:rsidRPr="00CA0949">
        <w:rPr>
          <w:rFonts w:ascii="Times New Roman" w:hAnsi="Times New Roman" w:cs="Times New Roman"/>
          <w:sz w:val="26"/>
          <w:szCs w:val="26"/>
        </w:rPr>
        <w:t>эксизы</w:t>
      </w:r>
      <w:proofErr w:type="spellEnd"/>
      <w:r w:rsidRPr="00CA0949">
        <w:rPr>
          <w:rFonts w:ascii="Times New Roman" w:hAnsi="Times New Roman" w:cs="Times New Roman"/>
          <w:sz w:val="26"/>
          <w:szCs w:val="26"/>
        </w:rPr>
        <w:t xml:space="preserve"> на основе традиций графических росписей по дереву Русского Севера для шкатулки. (</w:t>
      </w:r>
      <w:r w:rsidR="00826613" w:rsidRPr="00CA0949"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CA0949">
        <w:rPr>
          <w:rFonts w:ascii="Times New Roman" w:hAnsi="Times New Roman" w:cs="Times New Roman"/>
          <w:sz w:val="26"/>
          <w:szCs w:val="26"/>
        </w:rPr>
        <w:t xml:space="preserve">14 х 8,5 х В6см; толщина крышки – 1,8 см; с задней стороны крышка закреплена на шарниры 1,8 х1,5см, расстояние между шарнирами 6,5 см; на передней стенке в центре расположен замок 2,8 х 2,8 смс фигурным верхом и низом замка). </w:t>
      </w:r>
    </w:p>
    <w:p w:rsidR="00430FDE" w:rsidRPr="00CA0949" w:rsidRDefault="00C739C1" w:rsidP="00430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49">
        <w:rPr>
          <w:rFonts w:ascii="Times New Roman" w:hAnsi="Times New Roman" w:cs="Times New Roman"/>
          <w:sz w:val="26"/>
          <w:szCs w:val="26"/>
        </w:rPr>
        <w:t xml:space="preserve">Задачи: выполнить чертеж развертки шкатулки </w:t>
      </w:r>
      <w:r w:rsidRPr="00CA0949">
        <w:rPr>
          <w:rFonts w:ascii="Times New Roman" w:hAnsi="Times New Roman" w:cs="Times New Roman"/>
          <w:sz w:val="26"/>
          <w:szCs w:val="26"/>
          <w:u w:val="single"/>
        </w:rPr>
        <w:t xml:space="preserve">в масштабе </w:t>
      </w:r>
      <w:proofErr w:type="gramStart"/>
      <w:r w:rsidRPr="00CA0949">
        <w:rPr>
          <w:rFonts w:ascii="Times New Roman" w:hAnsi="Times New Roman" w:cs="Times New Roman"/>
          <w:sz w:val="26"/>
          <w:szCs w:val="26"/>
          <w:u w:val="single"/>
        </w:rPr>
        <w:t>1 :</w:t>
      </w:r>
      <w:proofErr w:type="gramEnd"/>
      <w:r w:rsidRPr="00CA0949">
        <w:rPr>
          <w:rFonts w:ascii="Times New Roman" w:hAnsi="Times New Roman" w:cs="Times New Roman"/>
          <w:sz w:val="26"/>
          <w:szCs w:val="26"/>
          <w:u w:val="single"/>
        </w:rPr>
        <w:t xml:space="preserve"> 1; с учетом размеров и декоративных </w:t>
      </w:r>
      <w:r w:rsidR="00CA0949" w:rsidRPr="00CA0949">
        <w:rPr>
          <w:rFonts w:ascii="Times New Roman" w:hAnsi="Times New Roman" w:cs="Times New Roman"/>
          <w:sz w:val="26"/>
          <w:szCs w:val="26"/>
          <w:u w:val="single"/>
        </w:rPr>
        <w:t>конструктивных</w:t>
      </w:r>
      <w:r w:rsidRPr="00CA0949">
        <w:rPr>
          <w:rFonts w:ascii="Times New Roman" w:hAnsi="Times New Roman" w:cs="Times New Roman"/>
          <w:sz w:val="26"/>
          <w:szCs w:val="26"/>
          <w:u w:val="single"/>
        </w:rPr>
        <w:t xml:space="preserve"> элементов шкатулки</w:t>
      </w:r>
      <w:r w:rsidRPr="00CA0949">
        <w:rPr>
          <w:rFonts w:ascii="Times New Roman" w:hAnsi="Times New Roman" w:cs="Times New Roman"/>
          <w:sz w:val="26"/>
          <w:szCs w:val="26"/>
        </w:rPr>
        <w:t xml:space="preserve"> разработать эскизы росписи в техниках мезенской, </w:t>
      </w:r>
      <w:proofErr w:type="spellStart"/>
      <w:r w:rsidRPr="00CA0949">
        <w:rPr>
          <w:rFonts w:ascii="Times New Roman" w:hAnsi="Times New Roman" w:cs="Times New Roman"/>
          <w:sz w:val="26"/>
          <w:szCs w:val="26"/>
        </w:rPr>
        <w:t>пермогорской</w:t>
      </w:r>
      <w:proofErr w:type="spellEnd"/>
      <w:r w:rsidRPr="00CA0949">
        <w:rPr>
          <w:rFonts w:ascii="Times New Roman" w:hAnsi="Times New Roman" w:cs="Times New Roman"/>
          <w:sz w:val="26"/>
          <w:szCs w:val="26"/>
        </w:rPr>
        <w:t>, борецкой росписи (не менее 2х вариантов эскиза на каждый вид росписи</w:t>
      </w:r>
      <w:r w:rsidR="00CA0949">
        <w:rPr>
          <w:rFonts w:ascii="Times New Roman" w:hAnsi="Times New Roman" w:cs="Times New Roman"/>
          <w:sz w:val="26"/>
          <w:szCs w:val="26"/>
        </w:rPr>
        <w:t xml:space="preserve"> в графике и цвете</w:t>
      </w:r>
      <w:r w:rsidRPr="00CA0949">
        <w:rPr>
          <w:rFonts w:ascii="Times New Roman" w:hAnsi="Times New Roman" w:cs="Times New Roman"/>
          <w:sz w:val="26"/>
          <w:szCs w:val="26"/>
        </w:rPr>
        <w:t xml:space="preserve">).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26613" w:rsidTr="00826613">
        <w:tc>
          <w:tcPr>
            <w:tcW w:w="5341" w:type="dxa"/>
            <w:vMerge w:val="restart"/>
          </w:tcPr>
          <w:p w:rsidR="00826613" w:rsidRDefault="00826613" w:rsidP="00430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D60DF8" wp14:editId="4CE2B045">
                  <wp:extent cx="3240000" cy="2496159"/>
                  <wp:effectExtent l="0" t="0" r="0" b="0"/>
                  <wp:docPr id="3" name="Рисунок 3" descr="D:\000 ТЕРЕХОВА\ЗАГРУЗКИ\wXrWckzhT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0 ТЕРЕХОВА\ЗАГРУЗКИ\wXrWckzhT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0000" cy="249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26613" w:rsidRDefault="00826613" w:rsidP="0082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45CF6E" wp14:editId="613367D4">
                  <wp:extent cx="2520000" cy="1246154"/>
                  <wp:effectExtent l="0" t="0" r="0" b="0"/>
                  <wp:docPr id="5" name="Рисунок 5" descr="D:\000 ТЕРЕХОВА\ЗАГРУЗКИ\9G9xbdAba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000 ТЕРЕХОВА\ЗАГРУЗКИ\9G9xbdAbaD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20000" cy="124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613" w:rsidTr="00826613">
        <w:tc>
          <w:tcPr>
            <w:tcW w:w="5341" w:type="dxa"/>
            <w:vMerge/>
          </w:tcPr>
          <w:p w:rsidR="00826613" w:rsidRDefault="00826613" w:rsidP="00430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26613" w:rsidRDefault="00826613" w:rsidP="0082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695A98" wp14:editId="60C543B2">
                  <wp:extent cx="2520000" cy="1260000"/>
                  <wp:effectExtent l="0" t="0" r="0" b="0"/>
                  <wp:docPr id="4" name="Рисунок 4" descr="D:\000 ТЕРЕХОВА\ЗАГРУЗКИ\LlTWbFqJtI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000 ТЕРЕХОВА\ЗАГРУЗКИ\LlTWbFqJtI8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2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613" w:rsidRDefault="00826613" w:rsidP="0043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13" w:rsidRPr="00CA0949" w:rsidRDefault="00826613" w:rsidP="0082661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49">
        <w:rPr>
          <w:rFonts w:ascii="Times New Roman" w:hAnsi="Times New Roman" w:cs="Times New Roman"/>
          <w:b/>
          <w:sz w:val="26"/>
          <w:szCs w:val="26"/>
        </w:rPr>
        <w:t>Задания для 3 курса (группа 307ДПТ)</w:t>
      </w:r>
    </w:p>
    <w:p w:rsidR="00826613" w:rsidRPr="00CA0949" w:rsidRDefault="00826613" w:rsidP="0082661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49">
        <w:rPr>
          <w:rFonts w:ascii="Times New Roman" w:hAnsi="Times New Roman" w:cs="Times New Roman"/>
          <w:b/>
          <w:sz w:val="26"/>
          <w:szCs w:val="26"/>
        </w:rPr>
        <w:t>Задание № 1. Композиционные приемы в традиционных народных росписях</w:t>
      </w:r>
    </w:p>
    <w:p w:rsidR="00CA0949" w:rsidRPr="00CA0949" w:rsidRDefault="00006B40" w:rsidP="00006B4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49">
        <w:rPr>
          <w:rFonts w:ascii="Times New Roman" w:hAnsi="Times New Roman" w:cs="Times New Roman"/>
          <w:sz w:val="26"/>
          <w:szCs w:val="26"/>
        </w:rPr>
        <w:t xml:space="preserve">Завершаем работу над эскизами для прямоугольной шкатулки на основе выбранной техники росписи (размеры см. в задании для 2 курса). </w:t>
      </w:r>
    </w:p>
    <w:p w:rsidR="00006B40" w:rsidRPr="00CA0949" w:rsidRDefault="00006B40" w:rsidP="00006B4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49">
        <w:rPr>
          <w:rFonts w:ascii="Times New Roman" w:hAnsi="Times New Roman" w:cs="Times New Roman"/>
          <w:sz w:val="26"/>
          <w:szCs w:val="26"/>
        </w:rPr>
        <w:t>Критерии оценки: соответствие</w:t>
      </w:r>
      <w:r w:rsidR="00CA0949" w:rsidRPr="00CA0949">
        <w:rPr>
          <w:rFonts w:ascii="Times New Roman" w:hAnsi="Times New Roman" w:cs="Times New Roman"/>
          <w:sz w:val="26"/>
          <w:szCs w:val="26"/>
        </w:rPr>
        <w:t xml:space="preserve"> эскиза</w:t>
      </w:r>
      <w:r w:rsidRPr="00CA0949">
        <w:rPr>
          <w:rFonts w:ascii="Times New Roman" w:hAnsi="Times New Roman" w:cs="Times New Roman"/>
          <w:sz w:val="26"/>
          <w:szCs w:val="26"/>
        </w:rPr>
        <w:t xml:space="preserve"> конструктивны</w:t>
      </w:r>
      <w:r w:rsidR="00CA0949" w:rsidRPr="00CA0949">
        <w:rPr>
          <w:rFonts w:ascii="Times New Roman" w:hAnsi="Times New Roman" w:cs="Times New Roman"/>
          <w:sz w:val="26"/>
          <w:szCs w:val="26"/>
        </w:rPr>
        <w:t>м</w:t>
      </w:r>
      <w:r w:rsidRPr="00CA0949">
        <w:rPr>
          <w:rFonts w:ascii="Times New Roman" w:hAnsi="Times New Roman" w:cs="Times New Roman"/>
          <w:sz w:val="26"/>
          <w:szCs w:val="26"/>
        </w:rPr>
        <w:t xml:space="preserve"> особенностям шкатулки, оригинальность композиции и цветового решения, качество выполнения </w:t>
      </w:r>
      <w:r w:rsidR="00CA0949" w:rsidRPr="00CA0949">
        <w:rPr>
          <w:rFonts w:ascii="Times New Roman" w:hAnsi="Times New Roman" w:cs="Times New Roman"/>
          <w:sz w:val="26"/>
          <w:szCs w:val="26"/>
        </w:rPr>
        <w:t xml:space="preserve">и подачи на просмотр </w:t>
      </w:r>
      <w:r w:rsidRPr="00CA0949">
        <w:rPr>
          <w:rFonts w:ascii="Times New Roman" w:hAnsi="Times New Roman" w:cs="Times New Roman"/>
          <w:sz w:val="26"/>
          <w:szCs w:val="26"/>
        </w:rPr>
        <w:t>эскиз</w:t>
      </w:r>
      <w:r w:rsidR="00CA0949" w:rsidRPr="00CA0949">
        <w:rPr>
          <w:rFonts w:ascii="Times New Roman" w:hAnsi="Times New Roman" w:cs="Times New Roman"/>
          <w:sz w:val="26"/>
          <w:szCs w:val="26"/>
        </w:rPr>
        <w:t>ов</w:t>
      </w:r>
      <w:r w:rsidRPr="00CA0949">
        <w:rPr>
          <w:rFonts w:ascii="Times New Roman" w:hAnsi="Times New Roman" w:cs="Times New Roman"/>
          <w:sz w:val="26"/>
          <w:szCs w:val="26"/>
        </w:rPr>
        <w:t>.</w:t>
      </w:r>
    </w:p>
    <w:p w:rsidR="00006B40" w:rsidRPr="00CA0949" w:rsidRDefault="00006B40" w:rsidP="00006B4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B40" w:rsidRPr="00CA0949" w:rsidRDefault="00006B40" w:rsidP="00006B4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49">
        <w:rPr>
          <w:rFonts w:ascii="Times New Roman" w:hAnsi="Times New Roman" w:cs="Times New Roman"/>
          <w:b/>
          <w:sz w:val="26"/>
          <w:szCs w:val="26"/>
        </w:rPr>
        <w:t xml:space="preserve">Задание № </w:t>
      </w:r>
      <w:r w:rsidRPr="00CA0949">
        <w:rPr>
          <w:rFonts w:ascii="Times New Roman" w:hAnsi="Times New Roman" w:cs="Times New Roman"/>
          <w:b/>
          <w:sz w:val="26"/>
          <w:szCs w:val="26"/>
        </w:rPr>
        <w:t>2</w:t>
      </w:r>
      <w:r w:rsidRPr="00CA0949">
        <w:rPr>
          <w:rFonts w:ascii="Times New Roman" w:hAnsi="Times New Roman" w:cs="Times New Roman"/>
          <w:b/>
          <w:sz w:val="26"/>
          <w:szCs w:val="26"/>
        </w:rPr>
        <w:t>. Композиционные приемы в традиционных народных росписях</w:t>
      </w:r>
    </w:p>
    <w:p w:rsidR="00826613" w:rsidRPr="00CA0949" w:rsidRDefault="00CA0949" w:rsidP="00CA094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49">
        <w:rPr>
          <w:rFonts w:ascii="Times New Roman" w:hAnsi="Times New Roman" w:cs="Times New Roman"/>
          <w:sz w:val="26"/>
          <w:szCs w:val="26"/>
        </w:rPr>
        <w:t xml:space="preserve">Выполнить </w:t>
      </w:r>
      <w:proofErr w:type="spellStart"/>
      <w:r w:rsidRPr="00CA0949">
        <w:rPr>
          <w:rFonts w:ascii="Times New Roman" w:hAnsi="Times New Roman" w:cs="Times New Roman"/>
          <w:sz w:val="26"/>
          <w:szCs w:val="26"/>
        </w:rPr>
        <w:t>эксизы</w:t>
      </w:r>
      <w:proofErr w:type="spellEnd"/>
      <w:r w:rsidRPr="00CA0949">
        <w:rPr>
          <w:rFonts w:ascii="Times New Roman" w:hAnsi="Times New Roman" w:cs="Times New Roman"/>
          <w:sz w:val="26"/>
          <w:szCs w:val="26"/>
        </w:rPr>
        <w:t xml:space="preserve"> на основе традици</w:t>
      </w:r>
      <w:r w:rsidRPr="00CA0949">
        <w:rPr>
          <w:rFonts w:ascii="Times New Roman" w:hAnsi="Times New Roman" w:cs="Times New Roman"/>
          <w:sz w:val="26"/>
          <w:szCs w:val="26"/>
        </w:rPr>
        <w:t>онных</w:t>
      </w:r>
      <w:r w:rsidRPr="00CA0949">
        <w:rPr>
          <w:rFonts w:ascii="Times New Roman" w:hAnsi="Times New Roman" w:cs="Times New Roman"/>
          <w:sz w:val="26"/>
          <w:szCs w:val="26"/>
        </w:rPr>
        <w:t xml:space="preserve"> росписей по дереву для </w:t>
      </w:r>
      <w:r w:rsidRPr="00CA0949">
        <w:rPr>
          <w:rFonts w:ascii="Times New Roman" w:hAnsi="Times New Roman" w:cs="Times New Roman"/>
          <w:sz w:val="26"/>
          <w:szCs w:val="26"/>
        </w:rPr>
        <w:t>шара-</w:t>
      </w:r>
      <w:r w:rsidRPr="00CA0949">
        <w:rPr>
          <w:rFonts w:ascii="Times New Roman" w:hAnsi="Times New Roman" w:cs="Times New Roman"/>
          <w:sz w:val="26"/>
          <w:szCs w:val="26"/>
        </w:rPr>
        <w:t>шкатулки.</w:t>
      </w:r>
      <w:r w:rsidRPr="00CA0949">
        <w:rPr>
          <w:rFonts w:ascii="Times New Roman" w:hAnsi="Times New Roman" w:cs="Times New Roman"/>
          <w:sz w:val="26"/>
          <w:szCs w:val="26"/>
        </w:rPr>
        <w:t xml:space="preserve">  Выбрать два любых из изученных вида росписи и выполнить по 2 эскиза для данного изделия в каждой из выбранных техник росписи. Диаметр шара-шкатулки 90мм.</w:t>
      </w:r>
    </w:p>
    <w:p w:rsidR="00CA0949" w:rsidRPr="00CA0949" w:rsidRDefault="00CA0949" w:rsidP="00CA0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49">
        <w:rPr>
          <w:rFonts w:ascii="Times New Roman" w:hAnsi="Times New Roman" w:cs="Times New Roman"/>
          <w:sz w:val="26"/>
          <w:szCs w:val="26"/>
        </w:rPr>
        <w:t xml:space="preserve">Задачи: выполнить чертеж развертки шкатулки </w:t>
      </w:r>
      <w:r w:rsidRPr="00CA0949">
        <w:rPr>
          <w:rFonts w:ascii="Times New Roman" w:hAnsi="Times New Roman" w:cs="Times New Roman"/>
          <w:sz w:val="26"/>
          <w:szCs w:val="26"/>
          <w:u w:val="single"/>
        </w:rPr>
        <w:t xml:space="preserve">в масштабе </w:t>
      </w:r>
      <w:proofErr w:type="gramStart"/>
      <w:r w:rsidRPr="00CA0949">
        <w:rPr>
          <w:rFonts w:ascii="Times New Roman" w:hAnsi="Times New Roman" w:cs="Times New Roman"/>
          <w:sz w:val="26"/>
          <w:szCs w:val="26"/>
          <w:u w:val="single"/>
        </w:rPr>
        <w:t>1 :</w:t>
      </w:r>
      <w:proofErr w:type="gramEnd"/>
      <w:r w:rsidRPr="00CA0949">
        <w:rPr>
          <w:rFonts w:ascii="Times New Roman" w:hAnsi="Times New Roman" w:cs="Times New Roman"/>
          <w:sz w:val="26"/>
          <w:szCs w:val="26"/>
          <w:u w:val="single"/>
        </w:rPr>
        <w:t xml:space="preserve"> 1</w:t>
      </w:r>
      <w:r w:rsidRPr="00CA0949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Pr="00CA0949">
        <w:rPr>
          <w:rFonts w:ascii="Times New Roman" w:hAnsi="Times New Roman" w:cs="Times New Roman"/>
          <w:sz w:val="26"/>
          <w:szCs w:val="26"/>
        </w:rPr>
        <w:t>при необходимость масштаб можно увеличить</w:t>
      </w:r>
      <w:r w:rsidRPr="00CA0949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CA0949">
        <w:rPr>
          <w:rFonts w:ascii="Times New Roman" w:hAnsi="Times New Roman" w:cs="Times New Roman"/>
          <w:sz w:val="26"/>
          <w:szCs w:val="26"/>
          <w:u w:val="single"/>
        </w:rPr>
        <w:t xml:space="preserve">; с учетом размеров и </w:t>
      </w:r>
      <w:r w:rsidRPr="00CA0949">
        <w:rPr>
          <w:rFonts w:ascii="Times New Roman" w:hAnsi="Times New Roman" w:cs="Times New Roman"/>
          <w:sz w:val="26"/>
          <w:szCs w:val="26"/>
          <w:u w:val="single"/>
        </w:rPr>
        <w:t>конструктивных</w:t>
      </w:r>
      <w:r w:rsidRPr="00CA094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A0949">
        <w:rPr>
          <w:rFonts w:ascii="Times New Roman" w:hAnsi="Times New Roman" w:cs="Times New Roman"/>
          <w:sz w:val="26"/>
          <w:szCs w:val="26"/>
          <w:u w:val="single"/>
        </w:rPr>
        <w:t>особенностей шара-</w:t>
      </w:r>
      <w:r w:rsidRPr="00CA0949">
        <w:rPr>
          <w:rFonts w:ascii="Times New Roman" w:hAnsi="Times New Roman" w:cs="Times New Roman"/>
          <w:sz w:val="26"/>
          <w:szCs w:val="26"/>
          <w:u w:val="single"/>
        </w:rPr>
        <w:t>шкатулки</w:t>
      </w:r>
      <w:r w:rsidRPr="00CA0949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CA0949">
        <w:rPr>
          <w:rFonts w:ascii="Times New Roman" w:hAnsi="Times New Roman" w:cs="Times New Roman"/>
          <w:sz w:val="26"/>
          <w:szCs w:val="26"/>
        </w:rPr>
        <w:t xml:space="preserve"> разработать эскизы росписи в </w:t>
      </w:r>
      <w:r w:rsidRPr="00CA0949">
        <w:rPr>
          <w:rFonts w:ascii="Times New Roman" w:hAnsi="Times New Roman" w:cs="Times New Roman"/>
          <w:sz w:val="26"/>
          <w:szCs w:val="26"/>
        </w:rPr>
        <w:t xml:space="preserve">выбранных </w:t>
      </w:r>
      <w:r w:rsidRPr="00CA0949">
        <w:rPr>
          <w:rFonts w:ascii="Times New Roman" w:hAnsi="Times New Roman" w:cs="Times New Roman"/>
          <w:sz w:val="26"/>
          <w:szCs w:val="26"/>
        </w:rPr>
        <w:t>техниках (не менее 2х вариантов эскиза на каждый вид росписи</w:t>
      </w:r>
      <w:r>
        <w:rPr>
          <w:rFonts w:ascii="Times New Roman" w:hAnsi="Times New Roman" w:cs="Times New Roman"/>
          <w:sz w:val="26"/>
          <w:szCs w:val="26"/>
        </w:rPr>
        <w:t xml:space="preserve"> в графике и цвете</w:t>
      </w:r>
      <w:r w:rsidRPr="00CA0949">
        <w:rPr>
          <w:rFonts w:ascii="Times New Roman" w:hAnsi="Times New Roman" w:cs="Times New Roman"/>
          <w:sz w:val="26"/>
          <w:szCs w:val="26"/>
        </w:rPr>
        <w:t>).</w:t>
      </w:r>
    </w:p>
    <w:p w:rsidR="00CA0949" w:rsidRPr="00CA0949" w:rsidRDefault="00CA0949" w:rsidP="00CA09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49">
        <w:rPr>
          <w:rFonts w:ascii="Times New Roman" w:hAnsi="Times New Roman" w:cs="Times New Roman"/>
          <w:sz w:val="26"/>
          <w:szCs w:val="26"/>
        </w:rPr>
        <w:t xml:space="preserve">Критерии оценки: соответствие эскиза конструктивным особенностям шкатулки, оригинальность композиции и цветового решения, качество выполнения и подачи на просмотр эскизов. </w:t>
      </w:r>
    </w:p>
    <w:p w:rsidR="00802C39" w:rsidRDefault="00802C3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59BCEEF" wp14:editId="04D20853">
            <wp:extent cx="2257425" cy="2543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908" t="11187" r="15154" b="13023"/>
                    <a:stretch/>
                  </pic:blipFill>
                  <pic:spPr bwMode="auto">
                    <a:xfrm>
                      <a:off x="0" y="0"/>
                      <a:ext cx="2262179" cy="2549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949">
        <w:rPr>
          <w:rFonts w:ascii="Times New Roman" w:hAnsi="Times New Roman" w:cs="Times New Roman"/>
          <w:b/>
          <w:sz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1C97840" wp14:editId="62A87799">
            <wp:extent cx="3933825" cy="1862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5243" cy="187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C3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5D0"/>
    <w:multiLevelType w:val="hybridMultilevel"/>
    <w:tmpl w:val="7E781ED6"/>
    <w:lvl w:ilvl="0" w:tplc="1BEEE0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703848"/>
    <w:multiLevelType w:val="hybridMultilevel"/>
    <w:tmpl w:val="CD34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7E6E"/>
    <w:multiLevelType w:val="hybridMultilevel"/>
    <w:tmpl w:val="93DCFE62"/>
    <w:lvl w:ilvl="0" w:tplc="02E66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31BF8"/>
    <w:multiLevelType w:val="hybridMultilevel"/>
    <w:tmpl w:val="4DD0B6B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3FF"/>
    <w:rsid w:val="000056C2"/>
    <w:rsid w:val="000068A6"/>
    <w:rsid w:val="00006B40"/>
    <w:rsid w:val="00013FD7"/>
    <w:rsid w:val="00066168"/>
    <w:rsid w:val="000C4EA9"/>
    <w:rsid w:val="001151BE"/>
    <w:rsid w:val="0014589E"/>
    <w:rsid w:val="00182198"/>
    <w:rsid w:val="0018765D"/>
    <w:rsid w:val="00192491"/>
    <w:rsid w:val="001A7860"/>
    <w:rsid w:val="001F55D8"/>
    <w:rsid w:val="00213960"/>
    <w:rsid w:val="00221B81"/>
    <w:rsid w:val="002477B9"/>
    <w:rsid w:val="00270F75"/>
    <w:rsid w:val="002828E6"/>
    <w:rsid w:val="0029429E"/>
    <w:rsid w:val="002C22F3"/>
    <w:rsid w:val="002E078F"/>
    <w:rsid w:val="00330A42"/>
    <w:rsid w:val="003572CF"/>
    <w:rsid w:val="00395925"/>
    <w:rsid w:val="003A2930"/>
    <w:rsid w:val="003C19AA"/>
    <w:rsid w:val="00412D85"/>
    <w:rsid w:val="0042005F"/>
    <w:rsid w:val="00425998"/>
    <w:rsid w:val="00430FDE"/>
    <w:rsid w:val="004453F5"/>
    <w:rsid w:val="00463E81"/>
    <w:rsid w:val="004A3783"/>
    <w:rsid w:val="004C6CA2"/>
    <w:rsid w:val="004D6CF5"/>
    <w:rsid w:val="0054614F"/>
    <w:rsid w:val="005C17FC"/>
    <w:rsid w:val="005E5E76"/>
    <w:rsid w:val="00677A5F"/>
    <w:rsid w:val="006876ED"/>
    <w:rsid w:val="00693068"/>
    <w:rsid w:val="006A0341"/>
    <w:rsid w:val="006B44C7"/>
    <w:rsid w:val="006E6A74"/>
    <w:rsid w:val="006F3BF6"/>
    <w:rsid w:val="00704A40"/>
    <w:rsid w:val="00745DFE"/>
    <w:rsid w:val="007D6952"/>
    <w:rsid w:val="007F1C63"/>
    <w:rsid w:val="00800F75"/>
    <w:rsid w:val="00802C39"/>
    <w:rsid w:val="0080724A"/>
    <w:rsid w:val="008111B5"/>
    <w:rsid w:val="008119D0"/>
    <w:rsid w:val="00822836"/>
    <w:rsid w:val="00822BF0"/>
    <w:rsid w:val="00824139"/>
    <w:rsid w:val="00826613"/>
    <w:rsid w:val="008303FF"/>
    <w:rsid w:val="008421C4"/>
    <w:rsid w:val="0088704F"/>
    <w:rsid w:val="008D1941"/>
    <w:rsid w:val="008E3931"/>
    <w:rsid w:val="00907287"/>
    <w:rsid w:val="009319AE"/>
    <w:rsid w:val="00955633"/>
    <w:rsid w:val="0099470D"/>
    <w:rsid w:val="009E3D2C"/>
    <w:rsid w:val="009F1C3E"/>
    <w:rsid w:val="00A0269C"/>
    <w:rsid w:val="00A12BDD"/>
    <w:rsid w:val="00A17121"/>
    <w:rsid w:val="00A9064E"/>
    <w:rsid w:val="00AC2DEB"/>
    <w:rsid w:val="00B13273"/>
    <w:rsid w:val="00B224D3"/>
    <w:rsid w:val="00B305B3"/>
    <w:rsid w:val="00B52F26"/>
    <w:rsid w:val="00B7361F"/>
    <w:rsid w:val="00B908A8"/>
    <w:rsid w:val="00B90BBA"/>
    <w:rsid w:val="00BA553F"/>
    <w:rsid w:val="00BE396B"/>
    <w:rsid w:val="00BE626D"/>
    <w:rsid w:val="00C018BF"/>
    <w:rsid w:val="00C425BF"/>
    <w:rsid w:val="00C739C1"/>
    <w:rsid w:val="00C77CDC"/>
    <w:rsid w:val="00CA0949"/>
    <w:rsid w:val="00D07D5B"/>
    <w:rsid w:val="00DD38F2"/>
    <w:rsid w:val="00E3515E"/>
    <w:rsid w:val="00E54F6C"/>
    <w:rsid w:val="00EB4999"/>
    <w:rsid w:val="00EC7887"/>
    <w:rsid w:val="00EE7590"/>
    <w:rsid w:val="00F144DD"/>
    <w:rsid w:val="00F20EB7"/>
    <w:rsid w:val="00F636A7"/>
    <w:rsid w:val="00FB2FFB"/>
    <w:rsid w:val="00FB4577"/>
    <w:rsid w:val="00FE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0EEE"/>
  <w15:docId w15:val="{1AF6EE78-2AAB-4332-AAA2-F93E6EF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EC51-E5F7-43DC-B0F0-5B371599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terehova</cp:lastModifiedBy>
  <cp:revision>22</cp:revision>
  <cp:lastPrinted>2020-03-18T11:20:00Z</cp:lastPrinted>
  <dcterms:created xsi:type="dcterms:W3CDTF">2020-03-23T10:54:00Z</dcterms:created>
  <dcterms:modified xsi:type="dcterms:W3CDTF">2020-03-27T04:05:00Z</dcterms:modified>
</cp:coreProperties>
</file>