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ФДКиТ</w:t>
            </w:r>
            <w:proofErr w:type="spellEnd"/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9C463F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4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51.03.06 Библиотечно-информационная деятельность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37369" w:rsidRDefault="00137369" w:rsidP="003C41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Невелева В</w:t>
            </w:r>
            <w:r w:rsidR="003C41AE">
              <w:rPr>
                <w:rFonts w:ascii="Times New Roman" w:hAnsi="Times New Roman" w:cs="Times New Roman"/>
                <w:sz w:val="28"/>
                <w:szCs w:val="24"/>
              </w:rPr>
              <w:t xml:space="preserve">ера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3C41AE">
              <w:rPr>
                <w:rFonts w:ascii="Times New Roman" w:hAnsi="Times New Roman" w:cs="Times New Roman"/>
                <w:sz w:val="28"/>
                <w:szCs w:val="24"/>
              </w:rPr>
              <w:t>ергеевна</w:t>
            </w:r>
            <w:bookmarkStart w:id="0" w:name="_GoBack"/>
            <w:bookmarkEnd w:id="0"/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37369" w:rsidRPr="00AD43DA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hyperlink r:id="rId5" w:history="1">
              <w:r w:rsidRPr="00107566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vsneveleva</w:t>
              </w:r>
              <w:r w:rsidRPr="00A15FBA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Pr="00107566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Pr="00A15FBA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107566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Pr="00A15FB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</w:t>
            </w:r>
            <w:r>
              <w:t>в</w:t>
            </w:r>
            <w:r>
              <w:t>людов</w:t>
            </w:r>
            <w:proofErr w:type="spellEnd"/>
            <w:r>
              <w:t>, Т.Г. Дорофеева .— Пенза : РИО ПГСХА, 2013 .— 220 с. – Режим дост</w:t>
            </w:r>
            <w:r>
              <w:t>у</w:t>
            </w:r>
            <w:r>
              <w:t xml:space="preserve">па: </w:t>
            </w:r>
            <w:hyperlink r:id="rId6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7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8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AC6A3D">
        <w:rPr>
          <w:rFonts w:ascii="Times New Roman" w:hAnsi="Times New Roman" w:cs="Times New Roman"/>
          <w:b/>
          <w:color w:val="FF0000"/>
          <w:sz w:val="28"/>
        </w:rPr>
        <w:t>2</w:t>
      </w:r>
      <w:r w:rsidRPr="00AC6A3D">
        <w:rPr>
          <w:rFonts w:ascii="Times New Roman" w:hAnsi="Times New Roman" w:cs="Times New Roman"/>
          <w:b/>
          <w:sz w:val="28"/>
        </w:rPr>
        <w:t xml:space="preserve"> курса (</w:t>
      </w:r>
      <w:r w:rsidR="00AC6A3D" w:rsidRPr="00AC6A3D">
        <w:rPr>
          <w:rFonts w:ascii="Times New Roman" w:hAnsi="Times New Roman" w:cs="Times New Roman"/>
          <w:b/>
          <w:sz w:val="28"/>
        </w:rPr>
        <w:t>БИД</w:t>
      </w:r>
      <w:r w:rsidRPr="00AC6A3D">
        <w:rPr>
          <w:rFonts w:ascii="Times New Roman" w:hAnsi="Times New Roman" w:cs="Times New Roman"/>
          <w:b/>
          <w:sz w:val="28"/>
        </w:rPr>
        <w:t>)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12. Основные проблемы социальной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AC6A3D">
      <w:pPr>
        <w:shd w:val="clear" w:color="auto" w:fill="FFFFFF"/>
        <w:ind w:right="70" w:firstLine="708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ссылку в таблице)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182198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2A9E"/>
    <w:rsid w:val="00137369"/>
    <w:rsid w:val="002923E9"/>
    <w:rsid w:val="00322358"/>
    <w:rsid w:val="003C41AE"/>
    <w:rsid w:val="005B183B"/>
    <w:rsid w:val="00636425"/>
    <w:rsid w:val="006501D2"/>
    <w:rsid w:val="007A052D"/>
    <w:rsid w:val="00AC6A3D"/>
    <w:rsid w:val="00C06905"/>
    <w:rsid w:val="00C8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358617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rucont.ru/efd/365166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224224/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vsnevele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4381</Characters>
  <Application>Microsoft Office Word</Application>
  <DocSecurity>0</DocSecurity>
  <Lines>36</Lines>
  <Paragraphs>10</Paragraphs>
  <ScaleCrop>false</ScaleCrop>
  <Company>*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philosophy</cp:lastModifiedBy>
  <cp:revision>8</cp:revision>
  <dcterms:created xsi:type="dcterms:W3CDTF">2020-03-23T07:00:00Z</dcterms:created>
  <dcterms:modified xsi:type="dcterms:W3CDTF">2020-03-23T07:08:00Z</dcterms:modified>
</cp:coreProperties>
</file>