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36" w:rsidRPr="00785082" w:rsidRDefault="00A01836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7850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85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836" w:rsidRPr="00785082" w:rsidRDefault="00A01836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A01836" w:rsidRPr="00785082" w:rsidRDefault="00A01836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1"/>
        <w:gridCol w:w="3571"/>
        <w:gridCol w:w="5399"/>
      </w:tblGrid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 xml:space="preserve">51.03.04 </w:t>
            </w:r>
            <w:proofErr w:type="spellStart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pStyle w:val="1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5082">
              <w:rPr>
                <w:rFonts w:ascii="Times New Roman" w:hAnsi="Times New Roman"/>
                <w:iCs/>
                <w:sz w:val="28"/>
                <w:szCs w:val="28"/>
              </w:rPr>
              <w:t>Экскурсоведение</w:t>
            </w:r>
          </w:p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3 курс  903 гр.</w:t>
            </w: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8508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F72628" w:rsidRPr="00785082" w:rsidRDefault="00F72628" w:rsidP="007850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785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89123040848</w:t>
            </w: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natalya.ovchinnikova.55@mail.ru</w:t>
            </w:r>
          </w:p>
          <w:p w:rsidR="00A01836" w:rsidRPr="00785082" w:rsidRDefault="00A01836" w:rsidP="007850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</w:p>
        </w:tc>
      </w:tr>
      <w:tr w:rsidR="00A01836" w:rsidRPr="00785082" w:rsidTr="00FA20ED">
        <w:tc>
          <w:tcPr>
            <w:tcW w:w="675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D0D98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27 марта,  3 апреля, 10 апреля</w:t>
            </w:r>
            <w:r w:rsidR="008D0D98" w:rsidRPr="00785082">
              <w:rPr>
                <w:rFonts w:ascii="Times New Roman" w:hAnsi="Times New Roman" w:cs="Times New Roman"/>
                <w:sz w:val="28"/>
                <w:szCs w:val="28"/>
              </w:rPr>
              <w:t>, 17 апреля, 24 апреля, 1 мая праздник, 8 мая,</w:t>
            </w:r>
          </w:p>
          <w:p w:rsidR="008D0D98" w:rsidRPr="00785082" w:rsidRDefault="008D0D98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>15 мая, 22 мая, 29 мая, 5 июня, 12 июня, 19 июня</w:t>
            </w:r>
          </w:p>
          <w:p w:rsidR="00A01836" w:rsidRPr="00785082" w:rsidRDefault="00A01836" w:rsidP="0078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82">
              <w:rPr>
                <w:rFonts w:ascii="Times New Roman" w:hAnsi="Times New Roman" w:cs="Times New Roman"/>
                <w:sz w:val="28"/>
                <w:szCs w:val="28"/>
              </w:rPr>
              <w:t xml:space="preserve"> до 14 часов</w:t>
            </w:r>
          </w:p>
        </w:tc>
      </w:tr>
    </w:tbl>
    <w:p w:rsidR="00A01836" w:rsidRPr="00785082" w:rsidRDefault="00A01836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836" w:rsidRPr="00785082" w:rsidRDefault="00A01836" w:rsidP="007850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Задания для 3 курса (903 группы)</w:t>
      </w:r>
    </w:p>
    <w:p w:rsidR="00A01836" w:rsidRPr="00785082" w:rsidRDefault="00A01836" w:rsidP="007850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0C17EC" w:rsidRPr="00785082" w:rsidRDefault="00A01836" w:rsidP="007850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082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C17EC" w:rsidRPr="00785082" w:rsidRDefault="000C17EC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27 марта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5082">
        <w:rPr>
          <w:rFonts w:ascii="Times New Roman" w:hAnsi="Times New Roman" w:cs="Times New Roman"/>
          <w:b/>
          <w:i/>
          <w:sz w:val="28"/>
          <w:szCs w:val="28"/>
        </w:rPr>
        <w:t xml:space="preserve"> Тема «</w:t>
      </w:r>
      <w:r w:rsidRPr="007850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Профессиональное мастерство экскурсовода»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                                ПК-13 (2 час.)</w:t>
      </w:r>
    </w:p>
    <w:p w:rsidR="000C17EC" w:rsidRPr="00785082" w:rsidRDefault="000C17EC" w:rsidP="00785082">
      <w:pPr>
        <w:pStyle w:val="a4"/>
        <w:ind w:left="600"/>
        <w:jc w:val="both"/>
        <w:rPr>
          <w:i/>
          <w:sz w:val="28"/>
          <w:szCs w:val="28"/>
        </w:rPr>
      </w:pPr>
      <w:r w:rsidRPr="00785082">
        <w:rPr>
          <w:sz w:val="28"/>
          <w:szCs w:val="28"/>
        </w:rPr>
        <w:t xml:space="preserve">              </w:t>
      </w:r>
      <w:r w:rsidRPr="00785082">
        <w:rPr>
          <w:i/>
          <w:sz w:val="28"/>
          <w:szCs w:val="28"/>
        </w:rPr>
        <w:t>ПЛАН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 Понятие «профессиональное мастерство экскурсовода».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 Методическое мастерство как сумма знаний.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3. Практические умения и навыки экскурсовода.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4. Внеречевые средства общения. Их совокупность.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5. Жесты экскурсовода, их значение и классификация.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6. Мимика экскурсовода, ее роль в экскурсии.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7. Внешний облик экскурсовода.</w:t>
      </w:r>
    </w:p>
    <w:p w:rsidR="000C17EC" w:rsidRPr="00785082" w:rsidRDefault="000C17EC" w:rsidP="00785082">
      <w:pPr>
        <w:pStyle w:val="a4"/>
        <w:widowControl w:val="0"/>
        <w:tabs>
          <w:tab w:val="left" w:pos="360"/>
        </w:tabs>
        <w:ind w:left="709"/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 xml:space="preserve">          Методические указания: 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1.Подготовить компьютерную презентацию по одному из вопросов.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785082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 Г. П. Экскурсионное дело/Г.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М.; Ростов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2005. –272 с.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 Емельянов, Б. В. Экскурсоведение/Б. В. Емельянов.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Сов. Спорт, 2004. – 216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 А. С. Технология и организация эк</w:t>
      </w:r>
      <w:r w:rsidR="00A01836" w:rsidRPr="00785082">
        <w:rPr>
          <w:rFonts w:ascii="Times New Roman" w:hAnsi="Times New Roman" w:cs="Times New Roman"/>
          <w:sz w:val="28"/>
          <w:szCs w:val="28"/>
        </w:rPr>
        <w:t xml:space="preserve">скурсионных услуг/А. С. </w:t>
      </w:r>
      <w:proofErr w:type="spellStart"/>
      <w:r w:rsidR="00A01836" w:rsidRPr="00785082">
        <w:rPr>
          <w:rFonts w:ascii="Times New Roman" w:hAnsi="Times New Roman" w:cs="Times New Roman"/>
          <w:sz w:val="28"/>
          <w:szCs w:val="28"/>
        </w:rPr>
        <w:t>Скобель</w:t>
      </w:r>
      <w:r w:rsidRPr="00785082">
        <w:rPr>
          <w:rFonts w:ascii="Times New Roman" w:hAnsi="Times New Roman" w:cs="Times New Roman"/>
          <w:sz w:val="28"/>
          <w:szCs w:val="28"/>
        </w:rPr>
        <w:t>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2013.–176 с.</w:t>
      </w:r>
    </w:p>
    <w:p w:rsidR="000C17EC" w:rsidRPr="00785082" w:rsidRDefault="000C17EC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 СПб: «Издательский дом Герда», 2008. – 208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>.</w:t>
      </w:r>
      <w:r w:rsidRPr="00785082">
        <w:rPr>
          <w:rFonts w:ascii="Times New Roman" w:hAnsi="Times New Roman" w:cs="Times New Roman"/>
          <w:sz w:val="28"/>
          <w:szCs w:val="28"/>
        </w:rPr>
        <w:tab/>
      </w:r>
    </w:p>
    <w:p w:rsidR="00174AE3" w:rsidRPr="00785082" w:rsidRDefault="00174AE3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color w:val="0070C0"/>
          <w:sz w:val="28"/>
          <w:szCs w:val="28"/>
        </w:rPr>
        <w:t>Дополнение</w:t>
      </w:r>
      <w:r w:rsidRPr="00785082">
        <w:rPr>
          <w:rFonts w:ascii="Times New Roman" w:hAnsi="Times New Roman" w:cs="Times New Roman"/>
          <w:sz w:val="28"/>
          <w:szCs w:val="28"/>
        </w:rPr>
        <w:t xml:space="preserve">: Кто не отчитался по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представляет видеофильм и его анализ</w:t>
      </w:r>
    </w:p>
    <w:p w:rsidR="00785082" w:rsidRDefault="00785082" w:rsidP="007850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82" w:rsidRPr="00785082" w:rsidRDefault="00785082" w:rsidP="0078508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3 апреля</w:t>
      </w:r>
    </w:p>
    <w:p w:rsidR="00A01836" w:rsidRPr="00785082" w:rsidRDefault="00A01836" w:rsidP="007850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Задания для 3 курса (903 группы)</w:t>
      </w:r>
    </w:p>
    <w:p w:rsidR="00A01836" w:rsidRPr="00785082" w:rsidRDefault="00A01836" w:rsidP="007850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A01836" w:rsidRPr="00785082" w:rsidRDefault="00A01836" w:rsidP="007850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082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C17EC" w:rsidRPr="00785082" w:rsidRDefault="000C17EC" w:rsidP="00785082">
      <w:pPr>
        <w:pStyle w:val="a4"/>
        <w:ind w:left="0" w:firstLine="360"/>
        <w:jc w:val="both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 «Подготовка путевой информации»</w:t>
      </w:r>
    </w:p>
    <w:p w:rsidR="000C17EC" w:rsidRPr="00785082" w:rsidRDefault="000C17EC" w:rsidP="00785082">
      <w:pPr>
        <w:pStyle w:val="a4"/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  </w:t>
      </w:r>
      <w:proofErr w:type="gramStart"/>
      <w:r w:rsidRPr="00785082">
        <w:rPr>
          <w:sz w:val="28"/>
          <w:szCs w:val="28"/>
        </w:rPr>
        <w:t>ПК-13)</w:t>
      </w:r>
      <w:r w:rsidRPr="00785082">
        <w:rPr>
          <w:i/>
          <w:sz w:val="28"/>
          <w:szCs w:val="28"/>
        </w:rPr>
        <w:t xml:space="preserve"> (</w:t>
      </w:r>
      <w:r w:rsidRPr="00785082">
        <w:rPr>
          <w:sz w:val="28"/>
          <w:szCs w:val="28"/>
        </w:rPr>
        <w:t xml:space="preserve">2 час.). </w:t>
      </w:r>
      <w:proofErr w:type="gramEnd"/>
    </w:p>
    <w:p w:rsidR="000C17EC" w:rsidRPr="00785082" w:rsidRDefault="000C17EC" w:rsidP="00785082">
      <w:pPr>
        <w:pStyle w:val="a4"/>
        <w:ind w:left="0"/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Цель работы – научить студентов практике подбора и использования путевой информации  во время поездки в экскурсионном автобусе. </w:t>
      </w:r>
    </w:p>
    <w:p w:rsidR="000C17EC" w:rsidRPr="00785082" w:rsidRDefault="000C17EC" w:rsidP="00785082">
      <w:pPr>
        <w:pStyle w:val="a4"/>
        <w:ind w:left="0" w:firstLine="708"/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Задание и методика выполнения: подготовить пример использования путевой информации на маршруте </w:t>
      </w:r>
      <w:proofErr w:type="spellStart"/>
      <w:proofErr w:type="gramStart"/>
      <w:r w:rsidRPr="00785082">
        <w:rPr>
          <w:sz w:val="28"/>
          <w:szCs w:val="28"/>
        </w:rPr>
        <w:t>Челябинск-Верхняя</w:t>
      </w:r>
      <w:proofErr w:type="spellEnd"/>
      <w:proofErr w:type="gramEnd"/>
      <w:r w:rsidRPr="00785082">
        <w:rPr>
          <w:sz w:val="28"/>
          <w:szCs w:val="28"/>
        </w:rPr>
        <w:t xml:space="preserve"> Пышма (работу представить в электронном варианте).</w:t>
      </w:r>
    </w:p>
    <w:p w:rsidR="000C17EC" w:rsidRPr="00785082" w:rsidRDefault="000C17EC" w:rsidP="00785082">
      <w:pPr>
        <w:pStyle w:val="a4"/>
        <w:widowControl w:val="0"/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i/>
          <w:sz w:val="28"/>
          <w:szCs w:val="28"/>
        </w:rPr>
        <w:t>Рекомендуемая литература:</w:t>
      </w:r>
    </w:p>
    <w:p w:rsidR="000C17EC" w:rsidRPr="00785082" w:rsidRDefault="000C17EC" w:rsidP="00785082">
      <w:pPr>
        <w:pStyle w:val="a4"/>
        <w:widowControl w:val="0"/>
        <w:numPr>
          <w:ilvl w:val="0"/>
          <w:numId w:val="2"/>
        </w:numPr>
        <w:tabs>
          <w:tab w:val="left" w:pos="360"/>
        </w:tabs>
        <w:ind w:left="284"/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 xml:space="preserve">, А. С. Технология и организация экскурсионных услуг/А. С. </w:t>
      </w:r>
      <w:proofErr w:type="spellStart"/>
      <w:r w:rsidRPr="00785082">
        <w:rPr>
          <w:sz w:val="28"/>
          <w:szCs w:val="28"/>
        </w:rPr>
        <w:t>Ско</w:t>
      </w:r>
      <w:proofErr w:type="spellEnd"/>
      <w:r w:rsidRPr="00785082">
        <w:rPr>
          <w:sz w:val="28"/>
          <w:szCs w:val="28"/>
        </w:rPr>
        <w:t>-</w:t>
      </w:r>
    </w:p>
    <w:p w:rsidR="000C17EC" w:rsidRPr="00785082" w:rsidRDefault="000C17EC" w:rsidP="00785082">
      <w:pPr>
        <w:pStyle w:val="a4"/>
        <w:widowControl w:val="0"/>
        <w:tabs>
          <w:tab w:val="left" w:pos="360"/>
        </w:tabs>
        <w:ind w:left="284"/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бельцына</w:t>
      </w:r>
      <w:proofErr w:type="spellEnd"/>
      <w:r w:rsidRPr="00785082">
        <w:rPr>
          <w:sz w:val="28"/>
          <w:szCs w:val="28"/>
        </w:rPr>
        <w:t>. – М.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Издательский центр «Академия», 2013. – С. 176 с.</w:t>
      </w:r>
    </w:p>
    <w:p w:rsidR="000C17EC" w:rsidRPr="00785082" w:rsidRDefault="000C17EC" w:rsidP="00785082">
      <w:pPr>
        <w:pStyle w:val="a4"/>
        <w:widowControl w:val="0"/>
        <w:numPr>
          <w:ilvl w:val="0"/>
          <w:numId w:val="2"/>
        </w:numPr>
        <w:tabs>
          <w:tab w:val="left" w:pos="360"/>
        </w:tabs>
        <w:ind w:left="284"/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, Г. П. Экскурсионное дело/ Г. П. </w:t>
      </w: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. – М.; Ростов </w:t>
      </w:r>
      <w:proofErr w:type="spellStart"/>
      <w:r w:rsidRPr="00785082">
        <w:rPr>
          <w:sz w:val="28"/>
          <w:szCs w:val="28"/>
        </w:rPr>
        <w:t>н</w:t>
      </w:r>
      <w:proofErr w:type="spellEnd"/>
      <w:r w:rsidRPr="00785082">
        <w:rPr>
          <w:sz w:val="28"/>
          <w:szCs w:val="28"/>
        </w:rPr>
        <w:t>/Д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</w:t>
      </w:r>
      <w:proofErr w:type="spellStart"/>
      <w:r w:rsidRPr="00785082">
        <w:rPr>
          <w:sz w:val="28"/>
          <w:szCs w:val="28"/>
        </w:rPr>
        <w:t>МарТ</w:t>
      </w:r>
      <w:proofErr w:type="spellEnd"/>
      <w:r w:rsidRPr="00785082">
        <w:rPr>
          <w:sz w:val="28"/>
          <w:szCs w:val="28"/>
        </w:rPr>
        <w:t>, 2005. –272 с.</w:t>
      </w:r>
    </w:p>
    <w:p w:rsidR="000C17EC" w:rsidRPr="00785082" w:rsidRDefault="000C17EC" w:rsidP="00785082">
      <w:pPr>
        <w:pStyle w:val="a4"/>
        <w:widowControl w:val="0"/>
        <w:numPr>
          <w:ilvl w:val="0"/>
          <w:numId w:val="2"/>
        </w:numPr>
        <w:tabs>
          <w:tab w:val="left" w:pos="360"/>
        </w:tabs>
        <w:ind w:left="284"/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Емельянов, Б. В. Экскурсоведение/ Б. В. Емельянов. </w:t>
      </w:r>
      <w:proofErr w:type="gramStart"/>
      <w:r w:rsidRPr="00785082">
        <w:rPr>
          <w:sz w:val="28"/>
          <w:szCs w:val="28"/>
        </w:rPr>
        <w:t>–М</w:t>
      </w:r>
      <w:proofErr w:type="gramEnd"/>
      <w:r w:rsidRPr="00785082">
        <w:rPr>
          <w:sz w:val="28"/>
          <w:szCs w:val="28"/>
        </w:rPr>
        <w:t xml:space="preserve">. : Сов. Спорт, 2004. – 216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 xml:space="preserve">. </w:t>
      </w:r>
    </w:p>
    <w:p w:rsidR="000C17EC" w:rsidRPr="00785082" w:rsidRDefault="000C17EC" w:rsidP="00785082">
      <w:pPr>
        <w:pStyle w:val="a4"/>
        <w:numPr>
          <w:ilvl w:val="0"/>
          <w:numId w:val="2"/>
        </w:numPr>
        <w:ind w:left="284"/>
        <w:jc w:val="both"/>
        <w:rPr>
          <w:color w:val="FF0000"/>
          <w:sz w:val="28"/>
          <w:szCs w:val="28"/>
        </w:rPr>
      </w:pPr>
      <w:r w:rsidRPr="00785082">
        <w:rPr>
          <w:sz w:val="28"/>
          <w:szCs w:val="28"/>
        </w:rPr>
        <w:t xml:space="preserve">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Т. М. </w:t>
      </w:r>
      <w:proofErr w:type="spellStart"/>
      <w:r w:rsidRPr="00785082">
        <w:rPr>
          <w:sz w:val="28"/>
          <w:szCs w:val="28"/>
        </w:rPr>
        <w:t>Глушанок</w:t>
      </w:r>
      <w:proofErr w:type="spellEnd"/>
      <w:r w:rsidRPr="00785082">
        <w:rPr>
          <w:sz w:val="28"/>
          <w:szCs w:val="28"/>
        </w:rPr>
        <w:t xml:space="preserve">. –  СПб: «Издательский дом Герда», 2008. – 208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>.</w:t>
      </w:r>
    </w:p>
    <w:p w:rsidR="00A01836" w:rsidRPr="00785082" w:rsidRDefault="00A01836" w:rsidP="00785082">
      <w:pPr>
        <w:pStyle w:val="a4"/>
        <w:tabs>
          <w:tab w:val="left" w:pos="0"/>
          <w:tab w:val="left" w:pos="495"/>
        </w:tabs>
        <w:rPr>
          <w:sz w:val="28"/>
          <w:szCs w:val="28"/>
        </w:rPr>
      </w:pPr>
    </w:p>
    <w:p w:rsidR="00785082" w:rsidRPr="00785082" w:rsidRDefault="00785082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10 апреля</w:t>
      </w:r>
    </w:p>
    <w:p w:rsidR="00A01836" w:rsidRPr="00785082" w:rsidRDefault="00A01836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A01836" w:rsidRPr="00785082" w:rsidRDefault="00A01836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Задание № 3.</w:t>
      </w:r>
    </w:p>
    <w:p w:rsidR="000C17EC" w:rsidRPr="00785082" w:rsidRDefault="00A01836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lastRenderedPageBreak/>
        <w:t>Текст задания</w:t>
      </w:r>
    </w:p>
    <w:p w:rsidR="000C17EC" w:rsidRPr="00785082" w:rsidRDefault="000C17EC" w:rsidP="00785082">
      <w:pPr>
        <w:pStyle w:val="a4"/>
        <w:jc w:val="both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 «Оценка экономической эффективности нового экскурсионного продукта»</w:t>
      </w:r>
    </w:p>
    <w:p w:rsidR="000C17EC" w:rsidRPr="00785082" w:rsidRDefault="000C17EC" w:rsidP="00785082">
      <w:pPr>
        <w:pStyle w:val="a4"/>
        <w:jc w:val="both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                                 ПК-13</w:t>
      </w:r>
      <w:r w:rsidRPr="00785082">
        <w:rPr>
          <w:b/>
          <w:i/>
          <w:sz w:val="28"/>
          <w:szCs w:val="28"/>
        </w:rPr>
        <w:t xml:space="preserve"> (</w:t>
      </w:r>
      <w:r w:rsidRPr="00785082">
        <w:rPr>
          <w:b/>
          <w:sz w:val="28"/>
          <w:szCs w:val="28"/>
        </w:rPr>
        <w:t xml:space="preserve">2 час.). </w:t>
      </w:r>
    </w:p>
    <w:p w:rsidR="000C17EC" w:rsidRPr="00785082" w:rsidRDefault="000C17EC" w:rsidP="00785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 Цель работы – изучить практику оценки экономической эффективности экскурсионного продукта.</w:t>
      </w:r>
    </w:p>
    <w:p w:rsidR="000C17EC" w:rsidRPr="00785082" w:rsidRDefault="000C17EC" w:rsidP="00785082">
      <w:pPr>
        <w:pStyle w:val="a4"/>
        <w:ind w:left="708"/>
        <w:jc w:val="both"/>
        <w:rPr>
          <w:sz w:val="28"/>
          <w:szCs w:val="28"/>
        </w:rPr>
      </w:pPr>
      <w:r w:rsidRPr="00785082">
        <w:rPr>
          <w:sz w:val="28"/>
          <w:szCs w:val="28"/>
        </w:rPr>
        <w:t>Задание и методика выполнения: процесс определения экономической эффективности нового экскурсионного продукта включает в себя три основных этапа:</w:t>
      </w:r>
    </w:p>
    <w:p w:rsidR="000C17EC" w:rsidRPr="00785082" w:rsidRDefault="000C17EC" w:rsidP="00785082">
      <w:pPr>
        <w:pStyle w:val="a4"/>
        <w:ind w:left="0" w:firstLine="708"/>
        <w:jc w:val="both"/>
        <w:rPr>
          <w:sz w:val="28"/>
          <w:szCs w:val="28"/>
        </w:rPr>
      </w:pPr>
      <w:r w:rsidRPr="00785082">
        <w:rPr>
          <w:sz w:val="28"/>
          <w:szCs w:val="28"/>
        </w:rPr>
        <w:t>- расчет себестоимости продукта;</w:t>
      </w:r>
    </w:p>
    <w:p w:rsidR="000C17EC" w:rsidRPr="00785082" w:rsidRDefault="000C17EC" w:rsidP="00785082">
      <w:pPr>
        <w:pStyle w:val="a4"/>
        <w:ind w:left="0" w:firstLine="708"/>
        <w:jc w:val="both"/>
        <w:rPr>
          <w:sz w:val="28"/>
          <w:szCs w:val="28"/>
        </w:rPr>
      </w:pPr>
      <w:r w:rsidRPr="00785082">
        <w:rPr>
          <w:sz w:val="28"/>
          <w:szCs w:val="28"/>
        </w:rPr>
        <w:t>- расчет цены экскурсионного продукта;</w:t>
      </w:r>
    </w:p>
    <w:p w:rsidR="000C17EC" w:rsidRPr="00785082" w:rsidRDefault="000C17EC" w:rsidP="00785082">
      <w:pPr>
        <w:pStyle w:val="a4"/>
        <w:ind w:left="0" w:firstLine="708"/>
        <w:jc w:val="both"/>
        <w:rPr>
          <w:sz w:val="28"/>
          <w:szCs w:val="28"/>
        </w:rPr>
      </w:pPr>
      <w:r w:rsidRPr="00785082">
        <w:rPr>
          <w:sz w:val="28"/>
          <w:szCs w:val="28"/>
        </w:rPr>
        <w:t>- расчет дохода от его реализации.</w:t>
      </w:r>
    </w:p>
    <w:p w:rsidR="000C17EC" w:rsidRPr="00785082" w:rsidRDefault="000C17EC" w:rsidP="00785082">
      <w:pPr>
        <w:pStyle w:val="a4"/>
        <w:ind w:left="708"/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     Рассчитайте стоимость экскурсионной поездки в музей Ельцина в Екатеринбурге (поездка 40 студентов на автобусе). Работу выполнить в электронном варианте.</w:t>
      </w:r>
    </w:p>
    <w:p w:rsidR="000C17EC" w:rsidRPr="00785082" w:rsidRDefault="000C17EC" w:rsidP="00785082">
      <w:pPr>
        <w:pStyle w:val="a4"/>
        <w:widowControl w:val="0"/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i/>
          <w:sz w:val="28"/>
          <w:szCs w:val="28"/>
        </w:rPr>
        <w:tab/>
        <w:t xml:space="preserve">Рекомендуемая литература: </w:t>
      </w:r>
    </w:p>
    <w:p w:rsidR="000C17EC" w:rsidRPr="00785082" w:rsidRDefault="000C17EC" w:rsidP="00785082">
      <w:pPr>
        <w:pStyle w:val="a4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 xml:space="preserve">, А. С. Технология и организация экскурсионных услуг/А. С. </w:t>
      </w: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>. – М.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Издательский центр «Академия», 2013. – С. 176 с.</w:t>
      </w:r>
    </w:p>
    <w:p w:rsidR="000C17EC" w:rsidRPr="00785082" w:rsidRDefault="000C17EC" w:rsidP="00785082">
      <w:pPr>
        <w:pStyle w:val="a4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, Г. П. Экскурсионное дело/ Г. П. </w:t>
      </w: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. – М.; Ростов </w:t>
      </w:r>
      <w:proofErr w:type="spellStart"/>
      <w:r w:rsidRPr="00785082">
        <w:rPr>
          <w:sz w:val="28"/>
          <w:szCs w:val="28"/>
        </w:rPr>
        <w:t>н</w:t>
      </w:r>
      <w:proofErr w:type="spellEnd"/>
      <w:r w:rsidRPr="00785082">
        <w:rPr>
          <w:sz w:val="28"/>
          <w:szCs w:val="28"/>
        </w:rPr>
        <w:t>/Д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</w:t>
      </w:r>
      <w:proofErr w:type="spellStart"/>
      <w:r w:rsidRPr="00785082">
        <w:rPr>
          <w:sz w:val="28"/>
          <w:szCs w:val="28"/>
        </w:rPr>
        <w:t>МарТ</w:t>
      </w:r>
      <w:proofErr w:type="spellEnd"/>
      <w:r w:rsidRPr="00785082">
        <w:rPr>
          <w:sz w:val="28"/>
          <w:szCs w:val="28"/>
        </w:rPr>
        <w:t>, 2005. –272 с.</w:t>
      </w:r>
    </w:p>
    <w:p w:rsidR="000C17EC" w:rsidRPr="00785082" w:rsidRDefault="000C17EC" w:rsidP="00785082">
      <w:pPr>
        <w:pStyle w:val="a4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Емельянов, Б. В. Экскурсоведение/Б. В. Емельянов. </w:t>
      </w:r>
      <w:proofErr w:type="gramStart"/>
      <w:r w:rsidRPr="00785082">
        <w:rPr>
          <w:sz w:val="28"/>
          <w:szCs w:val="28"/>
        </w:rPr>
        <w:t>–М</w:t>
      </w:r>
      <w:proofErr w:type="gramEnd"/>
      <w:r w:rsidRPr="00785082">
        <w:rPr>
          <w:sz w:val="28"/>
          <w:szCs w:val="28"/>
        </w:rPr>
        <w:t xml:space="preserve">. : Сов. Спорт, 2004. – 216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 xml:space="preserve">. </w:t>
      </w:r>
    </w:p>
    <w:p w:rsidR="000C17EC" w:rsidRPr="00785082" w:rsidRDefault="000C17EC" w:rsidP="00785082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85082">
        <w:rPr>
          <w:sz w:val="28"/>
          <w:szCs w:val="28"/>
        </w:rPr>
        <w:t xml:space="preserve">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Т. М. </w:t>
      </w:r>
      <w:proofErr w:type="spellStart"/>
      <w:r w:rsidRPr="00785082">
        <w:rPr>
          <w:sz w:val="28"/>
          <w:szCs w:val="28"/>
        </w:rPr>
        <w:t>Глушанок</w:t>
      </w:r>
      <w:proofErr w:type="spellEnd"/>
      <w:r w:rsidRPr="00785082">
        <w:rPr>
          <w:sz w:val="28"/>
          <w:szCs w:val="28"/>
        </w:rPr>
        <w:t xml:space="preserve">. –  СПб: «Издательский дом Герда», 2008. – 208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>.</w:t>
      </w:r>
    </w:p>
    <w:p w:rsidR="000C17EC" w:rsidRPr="00785082" w:rsidRDefault="000C17EC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Задание № 4.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5648EE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785082">
        <w:rPr>
          <w:rFonts w:ascii="Times New Roman" w:hAnsi="Times New Roman" w:cs="Times New Roman"/>
          <w:b/>
          <w:i/>
          <w:sz w:val="28"/>
          <w:szCs w:val="28"/>
        </w:rPr>
        <w:t xml:space="preserve">«История развития экскурсионного дела в России»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                                          ПК-13</w:t>
      </w:r>
      <w:r w:rsidRPr="00785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082">
        <w:rPr>
          <w:rFonts w:ascii="Times New Roman" w:hAnsi="Times New Roman" w:cs="Times New Roman"/>
          <w:sz w:val="28"/>
          <w:szCs w:val="28"/>
        </w:rPr>
        <w:t>(2 час.)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     Вопросы для обсуждения: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>1.</w:t>
      </w:r>
      <w:r w:rsidRPr="00785082">
        <w:rPr>
          <w:rFonts w:ascii="Times New Roman" w:hAnsi="Times New Roman" w:cs="Times New Roman"/>
          <w:sz w:val="28"/>
          <w:szCs w:val="28"/>
        </w:rPr>
        <w:t xml:space="preserve"> Экскурсоведение как наука.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2. Роль экскурсионной практики в развитии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3.Значение теории в развитии экскурсионного дела. 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4. Издания, раскрывающие вопросы экскурсионной теории.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Методические указания:</w:t>
      </w:r>
    </w:p>
    <w:p w:rsidR="00E30C40" w:rsidRPr="00785082" w:rsidRDefault="00E30C40" w:rsidP="0078508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Подготовить компьютерную презентацию одного из вопросов.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     Рекомендуемая литература: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 Г. П. Экскурсионное дело/Г.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М.; Ростов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2005. –  272 с.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2. Емельянов, Б. В. Экскурсоведение/Б. В. Емельянов.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: Сов. Спорт, 2004. – 216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 А. С. Технология и организация экскурсионных услуг/А. С.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>. : Издательский центр «Академия», 2013.–176 с.</w:t>
      </w:r>
    </w:p>
    <w:p w:rsidR="005648EE" w:rsidRPr="00785082" w:rsidRDefault="00E30C40" w:rsidP="00785082">
      <w:pPr>
        <w:widowControl w:val="0"/>
        <w:tabs>
          <w:tab w:val="left" w:pos="360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Т. М.,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СПб: «Издательский дом Герда», 2008. – 208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Задание № </w:t>
      </w:r>
      <w:r w:rsidR="00741D05" w:rsidRPr="00785082">
        <w:rPr>
          <w:b/>
          <w:sz w:val="28"/>
          <w:szCs w:val="28"/>
        </w:rPr>
        <w:t>5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E30C40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082">
        <w:rPr>
          <w:rFonts w:ascii="Times New Roman" w:hAnsi="Times New Roman" w:cs="Times New Roman"/>
          <w:b/>
          <w:i/>
          <w:sz w:val="28"/>
          <w:szCs w:val="28"/>
        </w:rPr>
        <w:t xml:space="preserve">«Функции экскурсии. Понятие «функция» 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ПК-13 (2 час.)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1. Функции экскурсии.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2. Принцип научности в экскурсии.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3. Связь с современностью. Аспекты показа современности.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4. Сочетание двух и более функций в экскурсии.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5. Признаки экскурсии.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     Методические указания: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</w:t>
      </w:r>
      <w:r w:rsidRPr="00785082">
        <w:rPr>
          <w:rFonts w:ascii="Times New Roman" w:hAnsi="Times New Roman" w:cs="Times New Roman"/>
          <w:sz w:val="28"/>
          <w:szCs w:val="28"/>
        </w:rPr>
        <w:tab/>
        <w:t>Подготовить компьютерную презентацию по одному из вопросов.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</w:t>
      </w:r>
      <w:r w:rsidRPr="00785082">
        <w:rPr>
          <w:rFonts w:ascii="Times New Roman" w:hAnsi="Times New Roman" w:cs="Times New Roman"/>
          <w:sz w:val="28"/>
          <w:szCs w:val="28"/>
        </w:rPr>
        <w:tab/>
        <w:t>Семинар проходит в форме дискуссии.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 Г. П. Экскурсионное дело/Г.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.; Ростов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/Д :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2005. –272 с.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2. Емельянов, Б. В. Экскурсоведение/Б. В. Емельянов.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: Сов. Спорт, 2004. – 216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40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 А. С. Технология и организация экскурсионных услуг/А. С.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2013.–176 с.</w:t>
      </w:r>
    </w:p>
    <w:p w:rsidR="005648EE" w:rsidRPr="00785082" w:rsidRDefault="00E30C40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СПб: «Издательский дом Герда», 2008. – 208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>.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1 мая праздник выходной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Задание № </w:t>
      </w:r>
      <w:r w:rsidR="00741D05" w:rsidRPr="00785082">
        <w:rPr>
          <w:b/>
          <w:sz w:val="28"/>
          <w:szCs w:val="28"/>
        </w:rPr>
        <w:t>6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5648EE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</w:p>
    <w:p w:rsidR="00E30C40" w:rsidRPr="00785082" w:rsidRDefault="00E30C40" w:rsidP="00785082">
      <w:pPr>
        <w:spacing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785082">
        <w:rPr>
          <w:rFonts w:ascii="Times New Roman" w:hAnsi="Times New Roman" w:cs="Times New Roman"/>
          <w:b/>
          <w:i/>
          <w:sz w:val="28"/>
          <w:szCs w:val="28"/>
        </w:rPr>
        <w:t xml:space="preserve">«Методика подготовки экскурсии»                                              </w:t>
      </w:r>
      <w:r w:rsidRPr="00785082">
        <w:rPr>
          <w:rFonts w:ascii="Times New Roman" w:hAnsi="Times New Roman" w:cs="Times New Roman"/>
          <w:b/>
          <w:sz w:val="28"/>
          <w:szCs w:val="28"/>
        </w:rPr>
        <w:t>ПК-13 (2 час.)</w:t>
      </w:r>
    </w:p>
    <w:p w:rsidR="00E30C40" w:rsidRPr="00785082" w:rsidRDefault="00E30C40" w:rsidP="00785082">
      <w:pPr>
        <w:spacing w:line="240" w:lineRule="auto"/>
        <w:ind w:left="420" w:hanging="420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1.Что включает в себя подготовка к экскурсии?</w:t>
      </w:r>
    </w:p>
    <w:p w:rsidR="00E30C40" w:rsidRPr="00785082" w:rsidRDefault="00E30C40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2.Каковы основные этапы подготовки экскурсии?</w:t>
      </w:r>
    </w:p>
    <w:p w:rsidR="00E30C40" w:rsidRPr="00785082" w:rsidRDefault="00E30C40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3. Какие основные направления можно выделить в работе по подготовке новой экскурсии?</w:t>
      </w:r>
    </w:p>
    <w:p w:rsidR="00E30C40" w:rsidRPr="00785082" w:rsidRDefault="00E30C40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4.Кому поручается подготовка новой экскурсии?</w:t>
      </w:r>
    </w:p>
    <w:p w:rsidR="00E30C40" w:rsidRPr="00785082" w:rsidRDefault="00E30C40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5. Какова схема экскурсии?</w:t>
      </w:r>
    </w:p>
    <w:p w:rsidR="00E30C40" w:rsidRPr="00785082" w:rsidRDefault="00E30C40" w:rsidP="00785082">
      <w:pPr>
        <w:spacing w:line="240" w:lineRule="auto"/>
        <w:ind w:left="420"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указания: </w:t>
      </w:r>
    </w:p>
    <w:p w:rsidR="005648EE" w:rsidRPr="00785082" w:rsidRDefault="00E30C40" w:rsidP="00785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 Подготовить компьютерную презентацию по одному из вопросов.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15 мая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Задание № </w:t>
      </w:r>
      <w:r w:rsidR="00741D05" w:rsidRPr="00785082">
        <w:rPr>
          <w:b/>
          <w:sz w:val="28"/>
          <w:szCs w:val="28"/>
        </w:rPr>
        <w:t>7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4A210B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  <w:proofErr w:type="gramStart"/>
      <w:r w:rsidR="004A210B" w:rsidRPr="00785082">
        <w:rPr>
          <w:b/>
          <w:i/>
          <w:sz w:val="28"/>
          <w:szCs w:val="28"/>
        </w:rPr>
        <w:t>«Э</w:t>
      </w:r>
      <w:proofErr w:type="gramEnd"/>
      <w:r w:rsidR="004A210B" w:rsidRPr="00785082">
        <w:rPr>
          <w:b/>
          <w:i/>
          <w:sz w:val="28"/>
          <w:szCs w:val="28"/>
        </w:rPr>
        <w:t>кскурсионные объекты и их виды»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  <w:r w:rsidRPr="00785082">
        <w:rPr>
          <w:rFonts w:ascii="Times New Roman" w:hAnsi="Times New Roman" w:cs="Times New Roman"/>
          <w:b/>
          <w:sz w:val="28"/>
          <w:szCs w:val="28"/>
        </w:rPr>
        <w:t xml:space="preserve">ПК-13 </w:t>
      </w:r>
      <w:r w:rsidRPr="007850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85082">
        <w:rPr>
          <w:rFonts w:ascii="Times New Roman" w:hAnsi="Times New Roman" w:cs="Times New Roman"/>
          <w:b/>
          <w:sz w:val="28"/>
          <w:szCs w:val="28"/>
        </w:rPr>
        <w:t>2 час.).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1. Принципы отбора экскурсионных объектов для показа в данной экскурсии.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 Показатели оценки объектов.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3. Перечень и характеристика основных и дополнительных объектов.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4. Карточки (паспорта) памятников, вошедших в экскурсию.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5. Изучение особенностей каждого из памятников истории и культуры.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lastRenderedPageBreak/>
        <w:t>6. Оценка внешнего вида памятника – его эстетической выразительности, необычности, сохранности.</w:t>
      </w:r>
    </w:p>
    <w:p w:rsidR="004A210B" w:rsidRPr="00785082" w:rsidRDefault="004A210B" w:rsidP="00785082">
      <w:pPr>
        <w:pStyle w:val="a4"/>
        <w:widowControl w:val="0"/>
        <w:tabs>
          <w:tab w:val="left" w:pos="360"/>
        </w:tabs>
        <w:ind w:left="709"/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>Методические указания:</w:t>
      </w:r>
    </w:p>
    <w:p w:rsidR="004A210B" w:rsidRPr="00785082" w:rsidRDefault="004A210B" w:rsidP="00785082">
      <w:pPr>
        <w:pStyle w:val="a4"/>
        <w:widowControl w:val="0"/>
        <w:numPr>
          <w:ilvl w:val="0"/>
          <w:numId w:val="4"/>
        </w:numPr>
        <w:tabs>
          <w:tab w:val="left" w:pos="360"/>
        </w:tabs>
        <w:ind w:left="426"/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 Подготовить компьютерную презентацию по одному из вопросов.</w:t>
      </w:r>
    </w:p>
    <w:p w:rsidR="004A210B" w:rsidRPr="00785082" w:rsidRDefault="004A210B" w:rsidP="00785082">
      <w:pPr>
        <w:pStyle w:val="a4"/>
        <w:widowControl w:val="0"/>
        <w:tabs>
          <w:tab w:val="left" w:pos="360"/>
        </w:tabs>
        <w:ind w:left="426"/>
        <w:jc w:val="both"/>
        <w:rPr>
          <w:sz w:val="28"/>
          <w:szCs w:val="28"/>
        </w:rPr>
      </w:pP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            Рекомендуемая литература: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 Г. П. Экскурсионное дело/Г.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.; Ростов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/Д :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2005. –272 с.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 Емельянов, Б. В. Экскурсоведение/Б. В. Емельянов.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Сов. Спорт, 2004. – 216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С. Технология и организация экскурсионных услуг/А. С.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Скобель-цына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>. : Издательский центр «Академия», 2013.–176 с.</w:t>
      </w:r>
    </w:p>
    <w:p w:rsidR="005648EE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СПб: «Издательский дом Герда», 2008. – 208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>.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 xml:space="preserve">22 мая 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Задание № </w:t>
      </w:r>
      <w:r w:rsidR="00741D05" w:rsidRPr="00785082">
        <w:rPr>
          <w:b/>
          <w:sz w:val="28"/>
          <w:szCs w:val="28"/>
        </w:rPr>
        <w:t>8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5648EE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</w:p>
    <w:p w:rsidR="004A210B" w:rsidRPr="00785082" w:rsidRDefault="004A210B" w:rsidP="00785082">
      <w:pPr>
        <w:pStyle w:val="a4"/>
        <w:jc w:val="both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«Техника проведения экскурсии»</w:t>
      </w:r>
    </w:p>
    <w:p w:rsidR="004A210B" w:rsidRPr="00785082" w:rsidRDefault="004A210B" w:rsidP="00785082">
      <w:pPr>
        <w:pStyle w:val="a4"/>
        <w:jc w:val="both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             </w:t>
      </w:r>
      <w:r w:rsidRPr="00785082">
        <w:rPr>
          <w:b/>
          <w:color w:val="FF0000"/>
          <w:sz w:val="28"/>
          <w:szCs w:val="28"/>
        </w:rPr>
        <w:t xml:space="preserve"> </w:t>
      </w:r>
      <w:r w:rsidRPr="00785082">
        <w:rPr>
          <w:b/>
          <w:sz w:val="28"/>
          <w:szCs w:val="28"/>
        </w:rPr>
        <w:t xml:space="preserve"> ПК -13</w:t>
      </w:r>
      <w:r w:rsidRPr="00785082">
        <w:rPr>
          <w:b/>
          <w:i/>
          <w:sz w:val="28"/>
          <w:szCs w:val="28"/>
        </w:rPr>
        <w:t xml:space="preserve"> (</w:t>
      </w:r>
      <w:r w:rsidRPr="00785082">
        <w:rPr>
          <w:b/>
          <w:sz w:val="28"/>
          <w:szCs w:val="28"/>
        </w:rPr>
        <w:t>2 час.).</w:t>
      </w:r>
    </w:p>
    <w:p w:rsidR="004A210B" w:rsidRPr="00785082" w:rsidRDefault="004A210B" w:rsidP="00785082">
      <w:pPr>
        <w:pStyle w:val="a4"/>
        <w:ind w:left="600"/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 xml:space="preserve">   Вопросы для обсуждения:</w:t>
      </w:r>
    </w:p>
    <w:p w:rsidR="004A210B" w:rsidRPr="00785082" w:rsidRDefault="004A210B" w:rsidP="0078508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082">
        <w:rPr>
          <w:rFonts w:ascii="Times New Roman" w:hAnsi="Times New Roman" w:cs="Times New Roman"/>
          <w:color w:val="000000"/>
          <w:sz w:val="28"/>
          <w:szCs w:val="28"/>
        </w:rPr>
        <w:t>1. Понятие «техника проведения экскурсий».</w:t>
      </w:r>
    </w:p>
    <w:p w:rsidR="004A210B" w:rsidRPr="00785082" w:rsidRDefault="004A210B" w:rsidP="00785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  Содержание графы «Организационные указания».</w:t>
      </w:r>
    </w:p>
    <w:p w:rsidR="004A210B" w:rsidRPr="00785082" w:rsidRDefault="004A210B" w:rsidP="00785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color w:val="000000"/>
          <w:sz w:val="28"/>
          <w:szCs w:val="28"/>
        </w:rPr>
        <w:t>3. Организация работы экскурсовода с группой.</w:t>
      </w:r>
    </w:p>
    <w:p w:rsidR="004A210B" w:rsidRPr="00785082" w:rsidRDefault="004A210B" w:rsidP="00785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color w:val="000000"/>
          <w:sz w:val="28"/>
          <w:szCs w:val="28"/>
        </w:rPr>
        <w:t>4. Умелое использование техники проведения экскурсии.</w:t>
      </w:r>
    </w:p>
    <w:p w:rsidR="004A210B" w:rsidRPr="00785082" w:rsidRDefault="004A210B" w:rsidP="00785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color w:val="000000"/>
          <w:sz w:val="28"/>
          <w:szCs w:val="28"/>
        </w:rPr>
        <w:t>5.  Навыки использования техники ведения экскурсии.</w:t>
      </w:r>
    </w:p>
    <w:p w:rsidR="004A210B" w:rsidRPr="00785082" w:rsidRDefault="004A210B" w:rsidP="00785082">
      <w:pPr>
        <w:pStyle w:val="a4"/>
        <w:widowControl w:val="0"/>
        <w:tabs>
          <w:tab w:val="left" w:pos="360"/>
        </w:tabs>
        <w:ind w:left="709"/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 xml:space="preserve">    Методические указания: </w:t>
      </w:r>
    </w:p>
    <w:p w:rsidR="004A210B" w:rsidRPr="00785082" w:rsidRDefault="004A210B" w:rsidP="00785082">
      <w:pPr>
        <w:pStyle w:val="a4"/>
        <w:widowControl w:val="0"/>
        <w:numPr>
          <w:ilvl w:val="0"/>
          <w:numId w:val="5"/>
        </w:numPr>
        <w:tabs>
          <w:tab w:val="left" w:pos="360"/>
        </w:tabs>
        <w:ind w:left="284"/>
        <w:jc w:val="both"/>
        <w:rPr>
          <w:sz w:val="28"/>
          <w:szCs w:val="28"/>
        </w:rPr>
      </w:pPr>
      <w:r w:rsidRPr="00785082">
        <w:rPr>
          <w:sz w:val="28"/>
          <w:szCs w:val="28"/>
        </w:rPr>
        <w:t>Подготовить компьютерную презентацию по одному из вопросов.</w:t>
      </w:r>
    </w:p>
    <w:p w:rsidR="004A210B" w:rsidRPr="00785082" w:rsidRDefault="004A210B" w:rsidP="00785082">
      <w:pPr>
        <w:pStyle w:val="a4"/>
        <w:widowControl w:val="0"/>
        <w:numPr>
          <w:ilvl w:val="0"/>
          <w:numId w:val="5"/>
        </w:numPr>
        <w:tabs>
          <w:tab w:val="left" w:pos="360"/>
        </w:tabs>
        <w:ind w:left="284"/>
        <w:jc w:val="both"/>
        <w:rPr>
          <w:sz w:val="28"/>
          <w:szCs w:val="28"/>
        </w:rPr>
      </w:pPr>
      <w:r w:rsidRPr="00785082">
        <w:rPr>
          <w:sz w:val="28"/>
          <w:szCs w:val="28"/>
        </w:rPr>
        <w:t>Семинар проходит в форме дискуссии.</w:t>
      </w:r>
    </w:p>
    <w:p w:rsidR="004A210B" w:rsidRPr="00785082" w:rsidRDefault="004A210B" w:rsidP="00785082">
      <w:pPr>
        <w:pStyle w:val="a4"/>
        <w:widowControl w:val="0"/>
        <w:tabs>
          <w:tab w:val="left" w:pos="360"/>
        </w:tabs>
        <w:ind w:left="960"/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 xml:space="preserve"> Рекомендуемая литература:</w:t>
      </w:r>
    </w:p>
    <w:p w:rsidR="004A210B" w:rsidRPr="00785082" w:rsidRDefault="004A210B" w:rsidP="00785082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 Г. П. Экскурсионное дело/Г.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М.; Ростов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2005. –272 с.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 Емельянов, Б. В. Экскурсоведение/Б. В. Емельянов.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Сов. Спорт, 2004. – 216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 А. С. Технология и организация экскурсионных услуг/А. С.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2013.–176 с.</w:t>
      </w:r>
    </w:p>
    <w:p w:rsidR="005648EE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СПб: «Издательский дом Герда», 2008. – 208 </w:t>
      </w:r>
      <w:r w:rsidRPr="00785082">
        <w:rPr>
          <w:sz w:val="28"/>
          <w:szCs w:val="28"/>
        </w:rPr>
        <w:tab/>
      </w:r>
      <w:r w:rsidRPr="00785082">
        <w:rPr>
          <w:b/>
          <w:i/>
          <w:sz w:val="28"/>
          <w:szCs w:val="28"/>
        </w:rPr>
        <w:tab/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29 мая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Задание № </w:t>
      </w:r>
      <w:r w:rsidR="00741D05" w:rsidRPr="00785082">
        <w:rPr>
          <w:b/>
          <w:sz w:val="28"/>
          <w:szCs w:val="28"/>
        </w:rPr>
        <w:t>9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5648EE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</w:p>
    <w:p w:rsidR="004A210B" w:rsidRPr="00785082" w:rsidRDefault="004A210B" w:rsidP="00785082">
      <w:pPr>
        <w:pStyle w:val="a4"/>
        <w:ind w:left="708"/>
        <w:jc w:val="both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Тема «Использование знаний различных дисциплин при подготовке и проведении экскурсии»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                  ПК -13</w:t>
      </w:r>
      <w:r w:rsidRPr="00785082">
        <w:rPr>
          <w:b/>
          <w:i/>
          <w:sz w:val="28"/>
          <w:szCs w:val="28"/>
        </w:rPr>
        <w:t xml:space="preserve"> (</w:t>
      </w:r>
      <w:r w:rsidRPr="00785082">
        <w:rPr>
          <w:b/>
          <w:sz w:val="28"/>
          <w:szCs w:val="28"/>
        </w:rPr>
        <w:t>2 час.)</w:t>
      </w:r>
      <w:r w:rsidRPr="00785082">
        <w:rPr>
          <w:i/>
          <w:sz w:val="28"/>
          <w:szCs w:val="28"/>
        </w:rPr>
        <w:t xml:space="preserve">           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 Тема. Сущность понятия.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 Тематика экскурсий как совокупность тем.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3. Что такое тематическая экскурсия?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4 Что такое композиция экскурсии?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5 Что такое ведущая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? Какую роль она играет в экскурсии?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    Методические указания: 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1.</w:t>
      </w:r>
      <w:r w:rsidRPr="00785082">
        <w:rPr>
          <w:rFonts w:ascii="Times New Roman" w:hAnsi="Times New Roman" w:cs="Times New Roman"/>
          <w:sz w:val="28"/>
          <w:szCs w:val="28"/>
        </w:rPr>
        <w:tab/>
        <w:t>Подготовить компьютерную презентацию по одному из вопросов.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082">
        <w:rPr>
          <w:rFonts w:ascii="Times New Roman" w:hAnsi="Times New Roman" w:cs="Times New Roman"/>
          <w:i/>
          <w:sz w:val="28"/>
          <w:szCs w:val="28"/>
        </w:rPr>
        <w:t xml:space="preserve">     Рекомендуемая литература: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 Г. П. Экскурсионное дело/Г.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.; Ростов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/Д :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, 2005. –272 с.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2. Емельянов, Б. В. Экскурсоведение/Б. В. Емельянов.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: Сов. Спорт, 2004. – 216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 А. С. Технология и организация экскурсионных услуг/А. С.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Скобель-цына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2013.– 176 с.</w:t>
      </w:r>
    </w:p>
    <w:p w:rsidR="004A210B" w:rsidRPr="00785082" w:rsidRDefault="004A210B" w:rsidP="0078508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Хуусконен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785082">
        <w:rPr>
          <w:rFonts w:ascii="Times New Roman" w:hAnsi="Times New Roman" w:cs="Times New Roman"/>
          <w:sz w:val="28"/>
          <w:szCs w:val="28"/>
        </w:rPr>
        <w:t>Глушанок</w:t>
      </w:r>
      <w:proofErr w:type="spellEnd"/>
      <w:r w:rsidRPr="00785082">
        <w:rPr>
          <w:rFonts w:ascii="Times New Roman" w:hAnsi="Times New Roman" w:cs="Times New Roman"/>
          <w:sz w:val="28"/>
          <w:szCs w:val="28"/>
        </w:rPr>
        <w:t xml:space="preserve">. – СПб: «Издательский дом Герда», 2008. – 208 </w:t>
      </w:r>
      <w:proofErr w:type="gramStart"/>
      <w:r w:rsidRPr="00785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82">
        <w:rPr>
          <w:rFonts w:ascii="Times New Roman" w:hAnsi="Times New Roman" w:cs="Times New Roman"/>
          <w:sz w:val="28"/>
          <w:szCs w:val="28"/>
        </w:rPr>
        <w:t>.</w:t>
      </w:r>
      <w:r w:rsidRPr="00785082">
        <w:rPr>
          <w:rFonts w:ascii="Times New Roman" w:hAnsi="Times New Roman" w:cs="Times New Roman"/>
          <w:sz w:val="28"/>
          <w:szCs w:val="28"/>
        </w:rPr>
        <w:tab/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5 июня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lastRenderedPageBreak/>
        <w:t xml:space="preserve">Задание № </w:t>
      </w:r>
      <w:r w:rsidR="00741D05" w:rsidRPr="00785082">
        <w:rPr>
          <w:b/>
          <w:sz w:val="28"/>
          <w:szCs w:val="28"/>
        </w:rPr>
        <w:t>10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5648EE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</w:p>
    <w:p w:rsidR="006C7EAC" w:rsidRPr="00785082" w:rsidRDefault="006C7EAC" w:rsidP="00785082">
      <w:pPr>
        <w:widowControl w:val="0"/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«Видео экскурсия»</w:t>
      </w:r>
      <w:r w:rsidRPr="00785082">
        <w:rPr>
          <w:b/>
          <w:sz w:val="28"/>
          <w:szCs w:val="28"/>
        </w:rPr>
        <w:t xml:space="preserve">   </w:t>
      </w:r>
      <w:r w:rsidR="00785082">
        <w:rPr>
          <w:b/>
          <w:sz w:val="28"/>
          <w:szCs w:val="28"/>
        </w:rPr>
        <w:t xml:space="preserve">   </w:t>
      </w:r>
      <w:r w:rsidRPr="00785082">
        <w:rPr>
          <w:b/>
          <w:sz w:val="28"/>
          <w:szCs w:val="28"/>
        </w:rPr>
        <w:t>ПК-13</w:t>
      </w:r>
      <w:r w:rsidRPr="00785082">
        <w:rPr>
          <w:b/>
          <w:i/>
          <w:sz w:val="28"/>
          <w:szCs w:val="28"/>
        </w:rPr>
        <w:t xml:space="preserve"> (</w:t>
      </w:r>
      <w:r w:rsidRPr="00785082">
        <w:rPr>
          <w:b/>
          <w:sz w:val="28"/>
          <w:szCs w:val="28"/>
        </w:rPr>
        <w:t>2 час.).</w:t>
      </w:r>
    </w:p>
    <w:p w:rsidR="006C7EAC" w:rsidRPr="00785082" w:rsidRDefault="006C7EAC" w:rsidP="00785082">
      <w:pPr>
        <w:widowControl w:val="0"/>
        <w:tabs>
          <w:tab w:val="left" w:pos="1260"/>
          <w:tab w:val="left" w:pos="1800"/>
        </w:tabs>
        <w:spacing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Цель работы – научить использовать и создавать видео экскурсии.</w:t>
      </w:r>
    </w:p>
    <w:p w:rsidR="006C7EAC" w:rsidRPr="00785082" w:rsidRDefault="006C7EAC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           Задание и методика выполнения: </w:t>
      </w:r>
    </w:p>
    <w:p w:rsidR="006C7EAC" w:rsidRPr="00785082" w:rsidRDefault="006C7EAC" w:rsidP="00785082">
      <w:pPr>
        <w:pStyle w:val="a4"/>
        <w:numPr>
          <w:ilvl w:val="0"/>
          <w:numId w:val="8"/>
        </w:numPr>
        <w:ind w:left="426"/>
        <w:rPr>
          <w:sz w:val="28"/>
          <w:szCs w:val="28"/>
        </w:rPr>
      </w:pPr>
      <w:r w:rsidRPr="00785082">
        <w:rPr>
          <w:sz w:val="28"/>
          <w:szCs w:val="28"/>
        </w:rPr>
        <w:t xml:space="preserve">Вопросы  для анализа </w:t>
      </w:r>
      <w:proofErr w:type="spellStart"/>
      <w:r w:rsidRPr="00785082">
        <w:rPr>
          <w:sz w:val="28"/>
          <w:szCs w:val="28"/>
        </w:rPr>
        <w:t>видеоэкскурсии</w:t>
      </w:r>
      <w:proofErr w:type="spellEnd"/>
      <w:r w:rsidRPr="00785082">
        <w:rPr>
          <w:sz w:val="28"/>
          <w:szCs w:val="28"/>
        </w:rPr>
        <w:t>: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Название видео экскурсии.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Авторы видео экскурсии.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Тема.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Продолжительность.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Задачи.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Методические приемы показа.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Методические приемы рассказа.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Анализ режиссерской работы.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Анализ речи диктора.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Оценка звучащей музыки.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На какой возраст рассчитана экскурсия.</w:t>
      </w:r>
    </w:p>
    <w:p w:rsidR="006C7EAC" w:rsidRPr="00785082" w:rsidRDefault="006C7EAC" w:rsidP="00785082">
      <w:pPr>
        <w:pStyle w:val="a4"/>
        <w:numPr>
          <w:ilvl w:val="1"/>
          <w:numId w:val="7"/>
        </w:numPr>
        <w:ind w:left="1134"/>
        <w:rPr>
          <w:sz w:val="28"/>
          <w:szCs w:val="28"/>
        </w:rPr>
      </w:pPr>
      <w:r w:rsidRPr="00785082">
        <w:rPr>
          <w:sz w:val="28"/>
          <w:szCs w:val="28"/>
        </w:rPr>
        <w:t>Общее впечатление от видео экскурсии. Замечания и предложения.</w:t>
      </w:r>
    </w:p>
    <w:p w:rsidR="006C7EAC" w:rsidRPr="00785082" w:rsidRDefault="006C7EAC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2. Фильмы для просмотра можно взять в интернете</w:t>
      </w:r>
    </w:p>
    <w:p w:rsidR="006C7EAC" w:rsidRPr="00785082" w:rsidRDefault="006C7EAC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>3. Работу представить в форме аналитической статьи  в электронном виде. Фильм на 20-30 мин. отправить преподавателю.</w:t>
      </w:r>
    </w:p>
    <w:p w:rsidR="006C7EAC" w:rsidRPr="00785082" w:rsidRDefault="006C7EAC" w:rsidP="00785082">
      <w:pPr>
        <w:pStyle w:val="a4"/>
        <w:widowControl w:val="0"/>
        <w:tabs>
          <w:tab w:val="left" w:pos="360"/>
        </w:tabs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>Рекомендуемая литература:</w:t>
      </w:r>
    </w:p>
    <w:p w:rsidR="006C7EAC" w:rsidRPr="00785082" w:rsidRDefault="006C7EAC" w:rsidP="00785082">
      <w:pPr>
        <w:pStyle w:val="a4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 xml:space="preserve">, А. С. Технология и организация экскурсионных услуг/А. С. </w:t>
      </w: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>. – М.: Издательский центр «Академия», 2013. – С. 176 с.</w:t>
      </w:r>
    </w:p>
    <w:p w:rsidR="006C7EAC" w:rsidRPr="00785082" w:rsidRDefault="006C7EAC" w:rsidP="00785082">
      <w:pPr>
        <w:pStyle w:val="a4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, Г. П. Экскурсионное дело/ Г. П. </w:t>
      </w: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.  – М.; Ростов </w:t>
      </w:r>
      <w:proofErr w:type="spellStart"/>
      <w:r w:rsidRPr="00785082">
        <w:rPr>
          <w:sz w:val="28"/>
          <w:szCs w:val="28"/>
        </w:rPr>
        <w:t>н</w:t>
      </w:r>
      <w:proofErr w:type="spellEnd"/>
      <w:r w:rsidRPr="00785082">
        <w:rPr>
          <w:sz w:val="28"/>
          <w:szCs w:val="28"/>
        </w:rPr>
        <w:t>/Д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</w:t>
      </w:r>
      <w:proofErr w:type="spellStart"/>
      <w:r w:rsidRPr="00785082">
        <w:rPr>
          <w:sz w:val="28"/>
          <w:szCs w:val="28"/>
        </w:rPr>
        <w:t>МарТ</w:t>
      </w:r>
      <w:proofErr w:type="spellEnd"/>
      <w:r w:rsidRPr="00785082">
        <w:rPr>
          <w:sz w:val="28"/>
          <w:szCs w:val="28"/>
        </w:rPr>
        <w:t>, 2005. – 272 с.</w:t>
      </w:r>
    </w:p>
    <w:p w:rsidR="006C7EAC" w:rsidRPr="00785082" w:rsidRDefault="006C7EAC" w:rsidP="00785082">
      <w:pPr>
        <w:pStyle w:val="a4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sz w:val="28"/>
          <w:szCs w:val="28"/>
        </w:rPr>
        <w:t>2. Емельянов, Б. В. Экскурсоведение/Б. В. Емельянов. – М.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Сов. Спорт, 2004. – 216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 xml:space="preserve">. </w:t>
      </w:r>
    </w:p>
    <w:p w:rsidR="006C7EAC" w:rsidRPr="00785082" w:rsidRDefault="006C7EAC" w:rsidP="00785082">
      <w:pPr>
        <w:pStyle w:val="a4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4.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Т. М. </w:t>
      </w:r>
      <w:proofErr w:type="spellStart"/>
      <w:r w:rsidRPr="00785082">
        <w:rPr>
          <w:sz w:val="28"/>
          <w:szCs w:val="28"/>
        </w:rPr>
        <w:t>Глушанок</w:t>
      </w:r>
      <w:proofErr w:type="spellEnd"/>
      <w:r w:rsidRPr="00785082">
        <w:rPr>
          <w:sz w:val="28"/>
          <w:szCs w:val="28"/>
        </w:rPr>
        <w:t xml:space="preserve">. –  СПб: «Издательский дом Герда», 2008. – 208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>.</w:t>
      </w:r>
      <w:r w:rsidRPr="00785082">
        <w:rPr>
          <w:sz w:val="28"/>
          <w:szCs w:val="28"/>
        </w:rPr>
        <w:tab/>
      </w:r>
    </w:p>
    <w:p w:rsidR="006C7EAC" w:rsidRPr="00785082" w:rsidRDefault="006C7EAC" w:rsidP="00785082">
      <w:pPr>
        <w:pStyle w:val="a4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Свичкарь</w:t>
      </w:r>
      <w:proofErr w:type="spellEnd"/>
      <w:r w:rsidRPr="00785082">
        <w:rPr>
          <w:sz w:val="28"/>
          <w:szCs w:val="28"/>
        </w:rPr>
        <w:t xml:space="preserve"> И. Мое «открытие» Рима// Музейный вестник. – 2009. – № 7.– С. 41-46.</w:t>
      </w:r>
    </w:p>
    <w:p w:rsidR="006C7EAC" w:rsidRPr="00785082" w:rsidRDefault="006C7EAC" w:rsidP="00785082">
      <w:pPr>
        <w:pStyle w:val="a4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Старикова Е. В. Отзыв о видеофильме «Норвегия» (из серии «золотой </w:t>
      </w:r>
      <w:proofErr w:type="spellStart"/>
      <w:r w:rsidRPr="00785082">
        <w:rPr>
          <w:sz w:val="28"/>
          <w:szCs w:val="28"/>
        </w:rPr>
        <w:t>гл</w:t>
      </w:r>
      <w:proofErr w:type="gramStart"/>
      <w:r w:rsidRPr="00785082">
        <w:rPr>
          <w:sz w:val="28"/>
          <w:szCs w:val="28"/>
        </w:rPr>
        <w:t>о</w:t>
      </w:r>
      <w:proofErr w:type="spellEnd"/>
      <w:r w:rsidRPr="00785082">
        <w:rPr>
          <w:sz w:val="28"/>
          <w:szCs w:val="28"/>
        </w:rPr>
        <w:t>-</w:t>
      </w:r>
      <w:proofErr w:type="gramEnd"/>
      <w:r w:rsidRPr="00785082">
        <w:rPr>
          <w:sz w:val="28"/>
          <w:szCs w:val="28"/>
        </w:rPr>
        <w:t xml:space="preserve">     бус») //Музейный вестник. – 2009. – № 7. – С. 47-48.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12 июня праздник выходной</w:t>
      </w: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082">
        <w:rPr>
          <w:rFonts w:ascii="Times New Roman" w:hAnsi="Times New Roman" w:cs="Times New Roman"/>
          <w:b/>
          <w:sz w:val="28"/>
          <w:szCs w:val="28"/>
        </w:rPr>
        <w:t>19 июня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lastRenderedPageBreak/>
        <w:t>Задания для 3 курса (903 группы)</w:t>
      </w:r>
    </w:p>
    <w:p w:rsidR="005648EE" w:rsidRPr="00785082" w:rsidRDefault="005648EE" w:rsidP="00785082">
      <w:pPr>
        <w:pStyle w:val="a4"/>
        <w:tabs>
          <w:tab w:val="left" w:pos="0"/>
          <w:tab w:val="left" w:pos="495"/>
        </w:tabs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 xml:space="preserve">Задание № </w:t>
      </w:r>
      <w:r w:rsidR="00741D05" w:rsidRPr="00785082">
        <w:rPr>
          <w:b/>
          <w:sz w:val="28"/>
          <w:szCs w:val="28"/>
        </w:rPr>
        <w:t>11</w:t>
      </w:r>
      <w:r w:rsidRPr="00785082">
        <w:rPr>
          <w:b/>
          <w:sz w:val="28"/>
          <w:szCs w:val="28"/>
        </w:rPr>
        <w:t>.</w:t>
      </w:r>
    </w:p>
    <w:p w:rsidR="005648EE" w:rsidRPr="00785082" w:rsidRDefault="005648EE" w:rsidP="00785082">
      <w:pPr>
        <w:pStyle w:val="a4"/>
        <w:rPr>
          <w:b/>
          <w:i/>
          <w:sz w:val="28"/>
          <w:szCs w:val="28"/>
        </w:rPr>
      </w:pPr>
      <w:r w:rsidRPr="00785082">
        <w:rPr>
          <w:b/>
          <w:i/>
          <w:sz w:val="28"/>
          <w:szCs w:val="28"/>
        </w:rPr>
        <w:t>Текст задания</w:t>
      </w:r>
    </w:p>
    <w:p w:rsidR="00785082" w:rsidRPr="00785082" w:rsidRDefault="005648EE" w:rsidP="00785082">
      <w:pPr>
        <w:pStyle w:val="a4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ТЕМА</w:t>
      </w:r>
      <w:r w:rsidR="00785082" w:rsidRPr="00785082">
        <w:rPr>
          <w:b/>
          <w:sz w:val="28"/>
          <w:szCs w:val="28"/>
        </w:rPr>
        <w:t xml:space="preserve"> «Анализ экскурсионных маршрутов»</w:t>
      </w:r>
    </w:p>
    <w:p w:rsidR="00785082" w:rsidRPr="00785082" w:rsidRDefault="00785082" w:rsidP="00785082">
      <w:pPr>
        <w:pStyle w:val="a4"/>
        <w:jc w:val="center"/>
        <w:rPr>
          <w:b/>
          <w:sz w:val="28"/>
          <w:szCs w:val="28"/>
        </w:rPr>
      </w:pPr>
      <w:r w:rsidRPr="00785082">
        <w:rPr>
          <w:b/>
          <w:sz w:val="28"/>
          <w:szCs w:val="28"/>
        </w:rPr>
        <w:t>ПК-13</w:t>
      </w:r>
      <w:r w:rsidRPr="00785082">
        <w:rPr>
          <w:b/>
          <w:i/>
          <w:sz w:val="28"/>
          <w:szCs w:val="28"/>
        </w:rPr>
        <w:t xml:space="preserve"> (</w:t>
      </w:r>
      <w:r w:rsidRPr="00785082">
        <w:rPr>
          <w:b/>
          <w:sz w:val="28"/>
          <w:szCs w:val="28"/>
        </w:rPr>
        <w:t>2 час.).</w:t>
      </w:r>
    </w:p>
    <w:p w:rsidR="00785082" w:rsidRPr="00785082" w:rsidRDefault="00785082" w:rsidP="00785082">
      <w:pPr>
        <w:widowControl w:val="0"/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           Цель работы – провести анализ экскурсионных маршрутов по Челябинской области при поездках из Челябинска.</w:t>
      </w:r>
    </w:p>
    <w:p w:rsidR="00785082" w:rsidRPr="00785082" w:rsidRDefault="00785082" w:rsidP="00785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082">
        <w:rPr>
          <w:rFonts w:ascii="Times New Roman" w:hAnsi="Times New Roman" w:cs="Times New Roman"/>
          <w:sz w:val="28"/>
          <w:szCs w:val="28"/>
        </w:rPr>
        <w:t xml:space="preserve">           Задание и методика выполнения: работу выполнить в электронном варианте на основе изучения сайтов челябинских турфирм.</w:t>
      </w:r>
    </w:p>
    <w:p w:rsidR="00785082" w:rsidRPr="00785082" w:rsidRDefault="00785082" w:rsidP="00785082">
      <w:pPr>
        <w:pStyle w:val="a4"/>
        <w:widowControl w:val="0"/>
        <w:tabs>
          <w:tab w:val="left" w:pos="360"/>
        </w:tabs>
        <w:ind w:left="0"/>
        <w:jc w:val="both"/>
        <w:rPr>
          <w:i/>
          <w:sz w:val="28"/>
          <w:szCs w:val="28"/>
        </w:rPr>
      </w:pPr>
      <w:r w:rsidRPr="00785082">
        <w:rPr>
          <w:i/>
          <w:sz w:val="28"/>
          <w:szCs w:val="28"/>
        </w:rPr>
        <w:tab/>
      </w:r>
      <w:r w:rsidRPr="00785082">
        <w:rPr>
          <w:i/>
          <w:sz w:val="28"/>
          <w:szCs w:val="28"/>
        </w:rPr>
        <w:tab/>
        <w:t xml:space="preserve"> Рекомендуемая литература:</w:t>
      </w:r>
    </w:p>
    <w:p w:rsidR="00785082" w:rsidRPr="00785082" w:rsidRDefault="00785082" w:rsidP="00785082">
      <w:pPr>
        <w:pStyle w:val="a4"/>
        <w:widowControl w:val="0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 xml:space="preserve">, А. С. Технология и организация экскурсионных услуг/А. С. </w:t>
      </w:r>
      <w:proofErr w:type="spellStart"/>
      <w:r w:rsidRPr="00785082">
        <w:rPr>
          <w:sz w:val="28"/>
          <w:szCs w:val="28"/>
        </w:rPr>
        <w:t>Скобельцына</w:t>
      </w:r>
      <w:proofErr w:type="spellEnd"/>
      <w:r w:rsidRPr="00785082">
        <w:rPr>
          <w:sz w:val="28"/>
          <w:szCs w:val="28"/>
        </w:rPr>
        <w:t>. – М.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Издательский центр «Академия», 2013. – С. 176 с.</w:t>
      </w:r>
    </w:p>
    <w:p w:rsidR="00785082" w:rsidRPr="00785082" w:rsidRDefault="00785082" w:rsidP="00785082">
      <w:pPr>
        <w:pStyle w:val="a4"/>
        <w:widowControl w:val="0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, Г. П. Экскурсионное дело/ Г. П. </w:t>
      </w:r>
      <w:proofErr w:type="spellStart"/>
      <w:r w:rsidRPr="00785082">
        <w:rPr>
          <w:sz w:val="28"/>
          <w:szCs w:val="28"/>
        </w:rPr>
        <w:t>Долженко</w:t>
      </w:r>
      <w:proofErr w:type="spellEnd"/>
      <w:r w:rsidRPr="00785082">
        <w:rPr>
          <w:sz w:val="28"/>
          <w:szCs w:val="28"/>
        </w:rPr>
        <w:t xml:space="preserve">. – М.; Ростов </w:t>
      </w:r>
      <w:proofErr w:type="spellStart"/>
      <w:r w:rsidRPr="00785082">
        <w:rPr>
          <w:sz w:val="28"/>
          <w:szCs w:val="28"/>
        </w:rPr>
        <w:t>н</w:t>
      </w:r>
      <w:proofErr w:type="spellEnd"/>
      <w:r w:rsidRPr="00785082">
        <w:rPr>
          <w:sz w:val="28"/>
          <w:szCs w:val="28"/>
        </w:rPr>
        <w:t>/Д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</w:t>
      </w:r>
      <w:proofErr w:type="spellStart"/>
      <w:r w:rsidRPr="00785082">
        <w:rPr>
          <w:sz w:val="28"/>
          <w:szCs w:val="28"/>
        </w:rPr>
        <w:t>МарТ</w:t>
      </w:r>
      <w:proofErr w:type="spellEnd"/>
      <w:r w:rsidRPr="00785082">
        <w:rPr>
          <w:sz w:val="28"/>
          <w:szCs w:val="28"/>
        </w:rPr>
        <w:t>, 2005. –272 с.</w:t>
      </w:r>
    </w:p>
    <w:p w:rsidR="00785082" w:rsidRPr="00785082" w:rsidRDefault="00785082" w:rsidP="00785082">
      <w:pPr>
        <w:pStyle w:val="a4"/>
        <w:widowControl w:val="0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sz w:val="28"/>
          <w:szCs w:val="28"/>
        </w:rPr>
        <w:t>2. Емельянов, Б. В. Экскурсоведение/Б. В. Емельянов. – М.</w:t>
      </w:r>
      <w:proofErr w:type="gramStart"/>
      <w:r w:rsidRPr="00785082">
        <w:rPr>
          <w:sz w:val="28"/>
          <w:szCs w:val="28"/>
        </w:rPr>
        <w:t xml:space="preserve"> :</w:t>
      </w:r>
      <w:proofErr w:type="gramEnd"/>
      <w:r w:rsidRPr="00785082">
        <w:rPr>
          <w:sz w:val="28"/>
          <w:szCs w:val="28"/>
        </w:rPr>
        <w:t xml:space="preserve"> Сов. Спорт, 2004. – 216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 xml:space="preserve">. </w:t>
      </w:r>
    </w:p>
    <w:p w:rsidR="00785082" w:rsidRPr="00785082" w:rsidRDefault="00785082" w:rsidP="00785082">
      <w:pPr>
        <w:pStyle w:val="a4"/>
        <w:widowControl w:val="0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 w:rsidRPr="00785082">
        <w:rPr>
          <w:sz w:val="28"/>
          <w:szCs w:val="28"/>
        </w:rPr>
        <w:t xml:space="preserve">4.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Н. М. Практика экскурсионной деятельности/ Н. М. </w:t>
      </w:r>
      <w:proofErr w:type="spellStart"/>
      <w:r w:rsidRPr="00785082">
        <w:rPr>
          <w:sz w:val="28"/>
          <w:szCs w:val="28"/>
        </w:rPr>
        <w:t>Хуусконен</w:t>
      </w:r>
      <w:proofErr w:type="spellEnd"/>
      <w:r w:rsidRPr="00785082">
        <w:rPr>
          <w:sz w:val="28"/>
          <w:szCs w:val="28"/>
        </w:rPr>
        <w:t xml:space="preserve">, Т. М. </w:t>
      </w:r>
      <w:proofErr w:type="spellStart"/>
      <w:r w:rsidRPr="00785082">
        <w:rPr>
          <w:sz w:val="28"/>
          <w:szCs w:val="28"/>
        </w:rPr>
        <w:t>Глушанок</w:t>
      </w:r>
      <w:proofErr w:type="spellEnd"/>
      <w:r w:rsidRPr="00785082">
        <w:rPr>
          <w:sz w:val="28"/>
          <w:szCs w:val="28"/>
        </w:rPr>
        <w:t xml:space="preserve">. –  СПб: «Издательский дом Герда», 2008. – 208 </w:t>
      </w:r>
      <w:proofErr w:type="gramStart"/>
      <w:r w:rsidRPr="00785082">
        <w:rPr>
          <w:sz w:val="28"/>
          <w:szCs w:val="28"/>
        </w:rPr>
        <w:t>с</w:t>
      </w:r>
      <w:proofErr w:type="gramEnd"/>
      <w:r w:rsidRPr="00785082">
        <w:rPr>
          <w:sz w:val="28"/>
          <w:szCs w:val="28"/>
        </w:rPr>
        <w:t>.</w:t>
      </w:r>
      <w:r w:rsidRPr="00785082">
        <w:rPr>
          <w:sz w:val="28"/>
          <w:szCs w:val="28"/>
        </w:rPr>
        <w:tab/>
        <w:t xml:space="preserve">  </w:t>
      </w:r>
      <w:r w:rsidRPr="00785082">
        <w:rPr>
          <w:sz w:val="28"/>
          <w:szCs w:val="28"/>
        </w:rPr>
        <w:tab/>
      </w:r>
    </w:p>
    <w:p w:rsidR="00785082" w:rsidRPr="00785082" w:rsidRDefault="00785082" w:rsidP="00785082">
      <w:pPr>
        <w:widowControl w:val="0"/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82" w:rsidRPr="00785082" w:rsidRDefault="00785082" w:rsidP="00785082">
      <w:pPr>
        <w:pStyle w:val="a4"/>
        <w:ind w:left="0" w:firstLine="360"/>
        <w:jc w:val="both"/>
        <w:rPr>
          <w:b/>
          <w:sz w:val="28"/>
          <w:szCs w:val="28"/>
        </w:rPr>
      </w:pPr>
    </w:p>
    <w:p w:rsidR="005648EE" w:rsidRPr="00785082" w:rsidRDefault="005648EE" w:rsidP="00785082">
      <w:pPr>
        <w:pStyle w:val="a4"/>
        <w:rPr>
          <w:b/>
          <w:sz w:val="28"/>
          <w:szCs w:val="28"/>
        </w:rPr>
      </w:pP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8EE" w:rsidRPr="00785082" w:rsidRDefault="005648EE" w:rsidP="007850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48EE" w:rsidRPr="00785082" w:rsidSect="003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468"/>
    <w:multiLevelType w:val="hybridMultilevel"/>
    <w:tmpl w:val="6F26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E68"/>
    <w:multiLevelType w:val="hybridMultilevel"/>
    <w:tmpl w:val="FEE67CF4"/>
    <w:lvl w:ilvl="0" w:tplc="2CCCD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12F2"/>
    <w:multiLevelType w:val="hybridMultilevel"/>
    <w:tmpl w:val="BC1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52C2"/>
    <w:multiLevelType w:val="hybridMultilevel"/>
    <w:tmpl w:val="3DD6C2C0"/>
    <w:lvl w:ilvl="0" w:tplc="2BC8F3C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51770"/>
    <w:multiLevelType w:val="hybridMultilevel"/>
    <w:tmpl w:val="7F009D88"/>
    <w:lvl w:ilvl="0" w:tplc="E4089B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B07B5"/>
    <w:multiLevelType w:val="hybridMultilevel"/>
    <w:tmpl w:val="E54ADB50"/>
    <w:lvl w:ilvl="0" w:tplc="4ED47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1C09"/>
    <w:multiLevelType w:val="hybridMultilevel"/>
    <w:tmpl w:val="026898E2"/>
    <w:lvl w:ilvl="0" w:tplc="195EA17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4704ED"/>
    <w:multiLevelType w:val="hybridMultilevel"/>
    <w:tmpl w:val="E92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4259"/>
    <w:multiLevelType w:val="multilevel"/>
    <w:tmpl w:val="EE2EFF4E"/>
    <w:lvl w:ilvl="0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EC"/>
    <w:rsid w:val="000C17EC"/>
    <w:rsid w:val="00160FAB"/>
    <w:rsid w:val="00174AE3"/>
    <w:rsid w:val="001D3A00"/>
    <w:rsid w:val="002A1FEE"/>
    <w:rsid w:val="002E3BC9"/>
    <w:rsid w:val="00354F41"/>
    <w:rsid w:val="00392A08"/>
    <w:rsid w:val="003A3026"/>
    <w:rsid w:val="003A68B4"/>
    <w:rsid w:val="004A210B"/>
    <w:rsid w:val="005648EE"/>
    <w:rsid w:val="005C20F1"/>
    <w:rsid w:val="006C7EAC"/>
    <w:rsid w:val="00741D05"/>
    <w:rsid w:val="00785082"/>
    <w:rsid w:val="007B7CB4"/>
    <w:rsid w:val="008D0D98"/>
    <w:rsid w:val="00937BE2"/>
    <w:rsid w:val="00A01836"/>
    <w:rsid w:val="00B4373F"/>
    <w:rsid w:val="00E30C40"/>
    <w:rsid w:val="00E93C7A"/>
    <w:rsid w:val="00F72628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7E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C1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0C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01836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0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ovchinnikovanv</dc:creator>
  <cp:keywords/>
  <dc:description/>
  <cp:lastModifiedBy>ovchinnikovanv</cp:lastModifiedBy>
  <cp:revision>6</cp:revision>
  <dcterms:created xsi:type="dcterms:W3CDTF">2020-03-20T05:48:00Z</dcterms:created>
  <dcterms:modified xsi:type="dcterms:W3CDTF">2020-03-23T07:02:00Z</dcterms:modified>
</cp:coreProperties>
</file>