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B37" w:rsidRDefault="00844B37" w:rsidP="0084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УЧЕБНО-МЕТОДИЧЕСКИЕ МАТЕРИАЛЫ </w:t>
      </w:r>
      <w:proofErr w:type="gramStart"/>
      <w:r>
        <w:rPr>
          <w:rFonts w:ascii="Times New Roman" w:hAnsi="Times New Roman" w:cs="Times New Roman"/>
          <w:b/>
          <w:sz w:val="28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844B37" w:rsidRDefault="00844B37" w:rsidP="0084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ОРГАНИЗАЦИИ ДИСТАНЦИОННОГО ОБУЧЕНИЯ </w:t>
      </w:r>
    </w:p>
    <w:p w:rsidR="00844B37" w:rsidRDefault="00844B37" w:rsidP="0084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0" w:type="auto"/>
        <w:tblLook w:val="04A0"/>
      </w:tblPr>
      <w:tblGrid>
        <w:gridCol w:w="622"/>
        <w:gridCol w:w="3684"/>
        <w:gridCol w:w="5265"/>
      </w:tblGrid>
      <w:tr w:rsidR="00844B37" w:rsidTr="00844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Факультет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7" w:rsidRDefault="00984E1C" w:rsidP="008C5F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Документальных коммуникаций и туризма</w:t>
            </w:r>
          </w:p>
        </w:tc>
      </w:tr>
      <w:tr w:rsidR="00844B37" w:rsidTr="00844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Pr="00844B37" w:rsidRDefault="00844B37">
            <w:pPr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Направление подготовки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7" w:rsidRDefault="0019749E" w:rsidP="008C5F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43.03.02 </w:t>
            </w:r>
            <w:r w:rsidR="00844B37">
              <w:rPr>
                <w:rFonts w:ascii="Times New Roman" w:hAnsi="Times New Roman" w:cs="Times New Roman"/>
                <w:sz w:val="28"/>
                <w:szCs w:val="24"/>
              </w:rPr>
              <w:t>Туризм</w:t>
            </w:r>
          </w:p>
        </w:tc>
      </w:tr>
      <w:tr w:rsidR="00844B37" w:rsidTr="00844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Наименование дисциплины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7" w:rsidRDefault="00844B37" w:rsidP="008C5F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Документационное обеспечение управления</w:t>
            </w:r>
            <w:r w:rsidR="00767170">
              <w:rPr>
                <w:rFonts w:ascii="Times New Roman" w:hAnsi="Times New Roman" w:cs="Times New Roman"/>
                <w:sz w:val="28"/>
                <w:szCs w:val="24"/>
              </w:rPr>
              <w:t xml:space="preserve"> в туристической сфере</w:t>
            </w:r>
          </w:p>
        </w:tc>
      </w:tr>
      <w:tr w:rsidR="00844B37" w:rsidTr="00844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Кур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) обучения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7" w:rsidRDefault="00844B37" w:rsidP="008C5F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 курс (913гр)</w:t>
            </w:r>
          </w:p>
        </w:tc>
      </w:tr>
      <w:tr w:rsidR="00844B37" w:rsidTr="00844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ФИО преподавателя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7" w:rsidRDefault="00844B37" w:rsidP="008C5F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Шицкова М.А.</w:t>
            </w:r>
          </w:p>
        </w:tc>
      </w:tr>
      <w:tr w:rsidR="00844B37" w:rsidTr="00844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P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Способ обратной связи с педагогом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Pr="008C5FF5" w:rsidRDefault="00844B37" w:rsidP="008C5F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4B37">
              <w:rPr>
                <w:rFonts w:ascii="Times New Roman" w:hAnsi="Times New Roman" w:cs="Times New Roman"/>
                <w:sz w:val="28"/>
                <w:szCs w:val="24"/>
              </w:rPr>
              <w:t xml:space="preserve">– электронная почта педагога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  <w:hyperlink r:id="rId7" w:history="1">
              <w:r w:rsidR="008C5FF5" w:rsidRPr="00F953FA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ma</w:t>
              </w:r>
              <w:r w:rsidR="008C5FF5" w:rsidRPr="00F953FA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1216@</w:t>
              </w:r>
              <w:proofErr w:type="spellStart"/>
              <w:r w:rsidR="008C5FF5" w:rsidRPr="00F953FA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ya</w:t>
              </w:r>
              <w:proofErr w:type="spellEnd"/>
              <w:r w:rsidR="008C5FF5" w:rsidRPr="00F953FA">
                <w:rPr>
                  <w:rStyle w:val="a7"/>
                  <w:rFonts w:ascii="Times New Roman" w:hAnsi="Times New Roman" w:cs="Times New Roman"/>
                  <w:sz w:val="28"/>
                  <w:szCs w:val="24"/>
                </w:rPr>
                <w:t>.</w:t>
              </w:r>
              <w:r w:rsidR="008C5FF5" w:rsidRPr="00F953FA">
                <w:rPr>
                  <w:rStyle w:val="a7"/>
                  <w:rFonts w:ascii="Times New Roman" w:hAnsi="Times New Roman" w:cs="Times New Roman"/>
                  <w:sz w:val="28"/>
                  <w:szCs w:val="24"/>
                  <w:lang w:val="en-US"/>
                </w:rPr>
                <w:t>ru</w:t>
              </w:r>
            </w:hyperlink>
            <w:r w:rsidR="008C5FF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844B37" w:rsidTr="00844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Дополнительные материалы (файлы, ссылки на ресурсы и т.п.)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Pr="00844B37" w:rsidRDefault="00844B37" w:rsidP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4B37">
              <w:rPr>
                <w:rFonts w:ascii="Times New Roman" w:hAnsi="Times New Roman" w:cs="Times New Roman"/>
                <w:sz w:val="28"/>
                <w:szCs w:val="24"/>
              </w:rPr>
              <w:t xml:space="preserve">– </w:t>
            </w:r>
          </w:p>
        </w:tc>
      </w:tr>
      <w:tr w:rsidR="00844B37" w:rsidTr="00844B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Default="00844B3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Срок предоставления выполненного задания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B37" w:rsidRPr="00353F2F" w:rsidRDefault="00844B37" w:rsidP="008C5FF5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44B37">
              <w:rPr>
                <w:rFonts w:ascii="Times New Roman" w:hAnsi="Times New Roman" w:cs="Times New Roman"/>
                <w:sz w:val="28"/>
                <w:szCs w:val="24"/>
              </w:rPr>
              <w:t>По окончании периода дистанционного взаимодействия</w:t>
            </w:r>
          </w:p>
        </w:tc>
      </w:tr>
    </w:tbl>
    <w:p w:rsidR="00844B37" w:rsidRDefault="00844B37" w:rsidP="00844B37">
      <w:pPr>
        <w:spacing w:after="0" w:line="240" w:lineRule="auto"/>
        <w:rPr>
          <w:rFonts w:ascii="Times New Roman" w:hAnsi="Times New Roman" w:cs="Times New Roman"/>
          <w:sz w:val="36"/>
          <w:szCs w:val="24"/>
        </w:rPr>
      </w:pPr>
    </w:p>
    <w:p w:rsidR="00844B37" w:rsidRDefault="00844B37" w:rsidP="00844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Инструкция для студентов по выполнению задания</w:t>
      </w:r>
    </w:p>
    <w:p w:rsidR="00844B37" w:rsidRDefault="00844B37" w:rsidP="00844B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Все задания должны быть выполнены в полном объеме в соответствии с требованиями и в указанный срок (</w:t>
      </w:r>
      <w:proofErr w:type="gramStart"/>
      <w:r>
        <w:rPr>
          <w:rFonts w:ascii="Times New Roman" w:hAnsi="Times New Roman" w:cs="Times New Roman"/>
          <w:sz w:val="28"/>
          <w:szCs w:val="24"/>
        </w:rPr>
        <w:t>см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. таблицу). В случае затруднения при выполнении задания Вы можете обратиться к преподавателю за консультацией, используя тот способ связи, который указан в таблице. </w:t>
      </w:r>
    </w:p>
    <w:p w:rsidR="00844B37" w:rsidRDefault="00844B37" w:rsidP="00844B3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44B37" w:rsidRPr="00844B37" w:rsidRDefault="00844B37" w:rsidP="00844B3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Задания для </w:t>
      </w:r>
      <w:r w:rsidRPr="00844B37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курса (</w:t>
      </w:r>
      <w:r w:rsidRPr="00844B37">
        <w:rPr>
          <w:rFonts w:ascii="Times New Roman" w:hAnsi="Times New Roman" w:cs="Times New Roman"/>
          <w:sz w:val="28"/>
        </w:rPr>
        <w:t>913</w:t>
      </w:r>
      <w:r>
        <w:rPr>
          <w:rFonts w:ascii="Times New Roman" w:hAnsi="Times New Roman" w:cs="Times New Roman"/>
          <w:sz w:val="28"/>
        </w:rPr>
        <w:t>гр)</w:t>
      </w:r>
    </w:p>
    <w:p w:rsidR="00844B37" w:rsidRPr="00D615C6" w:rsidRDefault="00844B37" w:rsidP="00844B3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C6">
        <w:rPr>
          <w:rFonts w:ascii="Times New Roman" w:hAnsi="Times New Roman" w:cs="Times New Roman"/>
          <w:b/>
          <w:sz w:val="28"/>
          <w:szCs w:val="28"/>
        </w:rPr>
        <w:t>Задание № 1.</w:t>
      </w:r>
    </w:p>
    <w:p w:rsidR="00844B37" w:rsidRPr="00D615C6" w:rsidRDefault="00844B37" w:rsidP="00844B3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 xml:space="preserve">Задание и методика выполнения: используя Введение общероссийских классификаторов описать не менее 10 классификаторов (минимум по 1 в каждой группе, имеющие прямое или косвенное отношение к туризму) по следующей схеме: </w:t>
      </w:r>
    </w:p>
    <w:p w:rsidR="00844B37" w:rsidRPr="00D615C6" w:rsidRDefault="00844B37" w:rsidP="00844B3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1. Наименование общероссийского классификатора</w:t>
      </w:r>
    </w:p>
    <w:p w:rsidR="00844B37" w:rsidRPr="00D615C6" w:rsidRDefault="00844B37" w:rsidP="00844B3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 xml:space="preserve">2. Наименование федерального органа исполнительной власти, обеспечивающего разработку, ведение и применение общероссийского классификатора. </w:t>
      </w:r>
    </w:p>
    <w:p w:rsidR="00844B37" w:rsidRPr="00D615C6" w:rsidRDefault="00844B37" w:rsidP="00844B3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3. Гармонизация общероссийского классификатора с международной (региональной) классификацией, межгосударственным классификатором или международным (региональным) стандартом по классификации (</w:t>
      </w:r>
      <w:proofErr w:type="gramStart"/>
      <w:r w:rsidRPr="00D615C6">
        <w:rPr>
          <w:rFonts w:ascii="Times New Roman" w:hAnsi="Times New Roman" w:cs="Times New Roman"/>
          <w:sz w:val="28"/>
          <w:szCs w:val="28"/>
        </w:rPr>
        <w:t>гармонизирован</w:t>
      </w:r>
      <w:proofErr w:type="gramEnd"/>
      <w:r w:rsidRPr="00D615C6">
        <w:rPr>
          <w:rFonts w:ascii="Times New Roman" w:hAnsi="Times New Roman" w:cs="Times New Roman"/>
          <w:sz w:val="28"/>
          <w:szCs w:val="28"/>
        </w:rPr>
        <w:t xml:space="preserve"> / не гармонизирован, с чем, каким путем).</w:t>
      </w:r>
    </w:p>
    <w:p w:rsidR="00844B37" w:rsidRPr="00D615C6" w:rsidRDefault="00844B37" w:rsidP="00844B37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 xml:space="preserve">4. Область применения (назначение, задачи, для решения которых </w:t>
      </w:r>
      <w:proofErr w:type="gramStart"/>
      <w:r w:rsidRPr="00D615C6">
        <w:rPr>
          <w:rFonts w:ascii="Times New Roman" w:hAnsi="Times New Roman" w:cs="Times New Roman"/>
          <w:sz w:val="28"/>
          <w:szCs w:val="28"/>
        </w:rPr>
        <w:t>предназначен</w:t>
      </w:r>
      <w:proofErr w:type="gramEnd"/>
      <w:r w:rsidRPr="00D615C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44B37" w:rsidRPr="00D615C6" w:rsidRDefault="00844B37" w:rsidP="00844B3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lastRenderedPageBreak/>
        <w:t>5. Метод классификации, используемый в общероссийском классификаторе.</w:t>
      </w:r>
    </w:p>
    <w:p w:rsidR="00844B37" w:rsidRPr="00D615C6" w:rsidRDefault="00844B37" w:rsidP="00844B37">
      <w:pPr>
        <w:pStyle w:val="Default"/>
        <w:tabs>
          <w:tab w:val="left" w:pos="993"/>
        </w:tabs>
        <w:ind w:firstLine="709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6. Признаками классификации, используемые в общероссийском классификаторе. </w:t>
      </w:r>
    </w:p>
    <w:p w:rsidR="00844B37" w:rsidRPr="00D615C6" w:rsidRDefault="00844B37" w:rsidP="00844B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C6">
        <w:rPr>
          <w:rFonts w:ascii="Times New Roman" w:hAnsi="Times New Roman" w:cs="Times New Roman"/>
          <w:b/>
          <w:sz w:val="28"/>
          <w:szCs w:val="28"/>
        </w:rPr>
        <w:t>Перечень ОК ТЭСИ</w:t>
      </w:r>
    </w:p>
    <w:p w:rsidR="00844B37" w:rsidRPr="00D615C6" w:rsidRDefault="00844B37" w:rsidP="00844B37">
      <w:pPr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1. Общероссийские классификаторы социальной информации.</w:t>
      </w:r>
    </w:p>
    <w:p w:rsidR="00844B37" w:rsidRPr="00D615C6" w:rsidRDefault="00844B37" w:rsidP="00844B37">
      <w:pPr>
        <w:pStyle w:val="Default"/>
        <w:tabs>
          <w:tab w:val="left" w:pos="6083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003-99 Общероссийский классификатор информации по социальной защите населения (ОКИСЗН) </w:t>
      </w:r>
    </w:p>
    <w:p w:rsidR="00844B37" w:rsidRPr="00D615C6" w:rsidRDefault="00844B37" w:rsidP="00844B37">
      <w:pPr>
        <w:pStyle w:val="Default"/>
        <w:tabs>
          <w:tab w:val="left" w:pos="6083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009-2003 Общероссийский классификатор специальностей по образованию (ОКСО)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018-95 Общероссийский классификатор информации о населении (ОКИН)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017-94 Общероссийский классификатор специальностей высшей научной квалификации (ОКСВНК)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023-95 Общероссийский классификатор </w:t>
      </w:r>
      <w:proofErr w:type="gramStart"/>
      <w:r w:rsidRPr="00D615C6">
        <w:rPr>
          <w:color w:val="auto"/>
          <w:sz w:val="28"/>
          <w:szCs w:val="28"/>
        </w:rPr>
        <w:t>начального</w:t>
      </w:r>
      <w:proofErr w:type="gramEnd"/>
      <w:r w:rsidRPr="00D615C6">
        <w:rPr>
          <w:color w:val="auto"/>
          <w:sz w:val="28"/>
          <w:szCs w:val="28"/>
        </w:rPr>
        <w:t xml:space="preserve"> профессионального образования (ОКНПО)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010-93 Общероссийский классификатор занятий (ОКЗ)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(МК (ИСО 3166) 004-97) 025-2001Общероссийский классификатор стран мира (ОКСМ) </w:t>
      </w:r>
    </w:p>
    <w:p w:rsidR="00844B37" w:rsidRPr="00D615C6" w:rsidRDefault="00844B37" w:rsidP="00844B37">
      <w:pPr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2. Общероссийские классификаторы информации по описанию организации экономики.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006-93 Общероссийский классификатор органов государственной власти и управления (ОКОГУ)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007-93 Общероссийский классификатор предприятий и организаций (ОКПО)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019-95 Общероссийский классификатор объектов административно-территориального деления (ОКАТО)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024-95 Общероссийский классификатор экономических регионов (ОКЭР)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027-99 Общероссийский классификатор форм собственности (ОКФС)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028-99Общероссийский классификатор организационно-правовых форм (ОКОПФ)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033-2005 Общероссийский классификатор территорий муниципальных образований (ОКТМО) </w:t>
      </w:r>
    </w:p>
    <w:p w:rsidR="00844B37" w:rsidRPr="00D615C6" w:rsidRDefault="00844B37" w:rsidP="00844B37">
      <w:pPr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3. Общероссийские классификаторы информации о продукции, видах экономической деятельности и оказываемых услугах.</w:t>
      </w:r>
    </w:p>
    <w:p w:rsidR="00844B37" w:rsidRPr="00D615C6" w:rsidRDefault="00844B37" w:rsidP="00844B37">
      <w:pPr>
        <w:pStyle w:val="Default"/>
        <w:tabs>
          <w:tab w:val="left" w:pos="360"/>
          <w:tab w:val="left" w:pos="6083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002-93 Общероссийский классификатор услуг населению (ОКУН)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004-93 Общероссийский классификатор видов экономической деятельности, продукции и услуг (ОКДП)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005-93 Общероссийский классификатор продукции (ОКП)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sz w:val="28"/>
          <w:szCs w:val="28"/>
        </w:rPr>
        <w:lastRenderedPageBreak/>
        <w:t>ОК 029-2007 (КПЕС 2002)</w:t>
      </w:r>
      <w:r w:rsidRPr="00D615C6">
        <w:rPr>
          <w:b/>
          <w:sz w:val="28"/>
          <w:szCs w:val="28"/>
        </w:rPr>
        <w:t xml:space="preserve"> </w:t>
      </w:r>
      <w:r w:rsidRPr="00D615C6">
        <w:rPr>
          <w:color w:val="auto"/>
          <w:sz w:val="28"/>
          <w:szCs w:val="28"/>
        </w:rPr>
        <w:t>Общероссийский классификатор продукции по видам экономической деятельности (ОКПД)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031-2002 Общероссийский классификатор видов грузов, упаковки и упаковочных материалов (ОКВГУМ) </w:t>
      </w:r>
    </w:p>
    <w:p w:rsidR="00844B37" w:rsidRPr="00D615C6" w:rsidRDefault="00844B37" w:rsidP="00844B37">
      <w:pPr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4. Общероссийские классификаторы информации о природных и трудовых ресурсах.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>ОК 032-2002 Общероссийский классификатор полезных ископаемых и подземных вод (</w:t>
      </w:r>
      <w:proofErr w:type="spellStart"/>
      <w:r w:rsidRPr="00D615C6">
        <w:rPr>
          <w:color w:val="auto"/>
          <w:sz w:val="28"/>
          <w:szCs w:val="28"/>
        </w:rPr>
        <w:t>ОКПИи</w:t>
      </w:r>
      <w:proofErr w:type="spellEnd"/>
      <w:r w:rsidRPr="00D615C6">
        <w:rPr>
          <w:color w:val="auto"/>
          <w:sz w:val="28"/>
          <w:szCs w:val="28"/>
        </w:rPr>
        <w:t xml:space="preserve"> ПВ)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016-94 </w:t>
      </w:r>
      <w:r w:rsidRPr="00D615C6">
        <w:rPr>
          <w:sz w:val="28"/>
          <w:szCs w:val="28"/>
        </w:rPr>
        <w:t xml:space="preserve">Общероссийский классификатор профессий рабочих, должностей служащих и тарифных разрядов (ОКПДТР)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030-2002 </w:t>
      </w:r>
      <w:r w:rsidRPr="00D615C6">
        <w:rPr>
          <w:sz w:val="28"/>
          <w:szCs w:val="28"/>
        </w:rPr>
        <w:t>Общероссийский классификатор гидроэнергетических ресурсов (ОКГР)</w:t>
      </w:r>
    </w:p>
    <w:p w:rsidR="00844B37" w:rsidRPr="00D615C6" w:rsidRDefault="00844B37" w:rsidP="00844B37">
      <w:pPr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5. Общероссийские классификаторы информации о финансово-кредитной сфере.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013-94 Общероссийский классификатор основных фондов (ОКОФ) </w:t>
      </w:r>
    </w:p>
    <w:p w:rsidR="00844B37" w:rsidRPr="00D615C6" w:rsidRDefault="00844B37" w:rsidP="00844B37">
      <w:pPr>
        <w:pStyle w:val="Default"/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(МК (ИСО 4217) 003-97) 014-2000 Общероссийский классификатор валют (ОКВ) </w:t>
      </w:r>
    </w:p>
    <w:p w:rsidR="00844B37" w:rsidRPr="00D615C6" w:rsidRDefault="00844B37" w:rsidP="00844B37">
      <w:pPr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6. Общероссийские классификаторы информации об управленческой документации, показателях и единицах измерения.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011-93 Общероссийский классификатор управленческой документации (ОКУД)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015-94 (МК 002-97) Общероссийский классификатор единиц измерения (ОКЕИ) </w:t>
      </w:r>
    </w:p>
    <w:p w:rsidR="00844B37" w:rsidRPr="00D615C6" w:rsidRDefault="00844B37" w:rsidP="00844B37">
      <w:pPr>
        <w:jc w:val="both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7. Общероссийские классификаторы информации о стандартах и технологических процессах.</w:t>
      </w:r>
    </w:p>
    <w:p w:rsidR="00844B37" w:rsidRPr="00D615C6" w:rsidRDefault="00844B37" w:rsidP="00844B37">
      <w:pPr>
        <w:pStyle w:val="Default"/>
        <w:tabs>
          <w:tab w:val="left" w:pos="360"/>
          <w:tab w:val="left" w:pos="6083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(МК (ИСО / ИНФКО МКС) 001-96) 001-2000 Общероссийский классификатор стандартов (ОКС)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012-93 Общероссийский классификатор изделий и конструкторских документов (ОКЕСКД)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020-95 Общероссийский классификатор деталей, изготавливаемых сваркой, пайкой, склеиванием и термической резкой (ОКД)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 xml:space="preserve">ОК 021-95 Общероссийский технологический классификатор деталей машиностроения и приборостроения (ОТКД) </w:t>
      </w:r>
    </w:p>
    <w:p w:rsidR="00844B37" w:rsidRPr="00D615C6" w:rsidRDefault="00844B37" w:rsidP="00844B37">
      <w:pPr>
        <w:pStyle w:val="Default"/>
        <w:tabs>
          <w:tab w:val="left" w:pos="360"/>
        </w:tabs>
        <w:ind w:left="360"/>
        <w:jc w:val="both"/>
        <w:rPr>
          <w:color w:val="auto"/>
          <w:sz w:val="28"/>
          <w:szCs w:val="28"/>
        </w:rPr>
      </w:pPr>
      <w:r w:rsidRPr="00D615C6">
        <w:rPr>
          <w:color w:val="auto"/>
          <w:sz w:val="28"/>
          <w:szCs w:val="28"/>
        </w:rPr>
        <w:t>ОК 022-95 Общероссийский технологический классификатор сборочных единиц машиностроения и приборостроения (ОТКСЕ)</w:t>
      </w:r>
    </w:p>
    <w:p w:rsidR="00844B37" w:rsidRPr="00D615C6" w:rsidRDefault="00844B37" w:rsidP="00844B37">
      <w:pPr>
        <w:ind w:left="360"/>
        <w:rPr>
          <w:rFonts w:ascii="Times New Roman" w:hAnsi="Times New Roman" w:cs="Times New Roman"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t>ОК 026-2002 Общероссийский классификатор информации об общероссийских классификаторах (ОКОК).</w:t>
      </w:r>
    </w:p>
    <w:p w:rsidR="00844B37" w:rsidRPr="00D615C6" w:rsidRDefault="00844B37" w:rsidP="00844B37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5C6">
        <w:rPr>
          <w:rFonts w:ascii="Times New Roman" w:hAnsi="Times New Roman" w:cs="Times New Roman"/>
          <w:b/>
          <w:sz w:val="28"/>
          <w:szCs w:val="28"/>
        </w:rPr>
        <w:t>Задание № 2.</w:t>
      </w:r>
    </w:p>
    <w:p w:rsidR="00D615C6" w:rsidRPr="00D615C6" w:rsidRDefault="00D615C6" w:rsidP="00D615C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15C6">
        <w:rPr>
          <w:rFonts w:ascii="Times New Roman" w:hAnsi="Times New Roman" w:cs="Times New Roman"/>
          <w:sz w:val="28"/>
          <w:szCs w:val="28"/>
        </w:rPr>
        <w:lastRenderedPageBreak/>
        <w:t xml:space="preserve">Задание и методика выполнения: используя Введение общероссийских классификаторов описать не менее 10 классификаторов (классификаторы </w:t>
      </w:r>
      <w:proofErr w:type="gramStart"/>
      <w:r w:rsidRPr="00D615C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D615C6">
        <w:rPr>
          <w:rFonts w:ascii="Times New Roman" w:hAnsi="Times New Roman" w:cs="Times New Roman"/>
          <w:sz w:val="28"/>
          <w:szCs w:val="28"/>
        </w:rPr>
        <w:t xml:space="preserve"> предыдущей практической) по следующей форме: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7"/>
        <w:gridCol w:w="1882"/>
        <w:gridCol w:w="1857"/>
        <w:gridCol w:w="1857"/>
        <w:gridCol w:w="1858"/>
      </w:tblGrid>
      <w:tr w:rsidR="00D615C6" w:rsidRPr="00D615C6" w:rsidTr="009D441A"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>ОК ТЭСИ</w:t>
            </w:r>
          </w:p>
        </w:tc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 </w:t>
            </w:r>
          </w:p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>кодирования</w:t>
            </w:r>
          </w:p>
        </w:tc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Структура </w:t>
            </w:r>
          </w:p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>позиции ОК</w:t>
            </w:r>
          </w:p>
        </w:tc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</w:t>
            </w:r>
          </w:p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кода</w:t>
            </w:r>
          </w:p>
        </w:tc>
        <w:tc>
          <w:tcPr>
            <w:tcW w:w="1858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Пример </w:t>
            </w:r>
          </w:p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записи </w:t>
            </w:r>
          </w:p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>позиций</w:t>
            </w:r>
          </w:p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(не менее 3 </w:t>
            </w:r>
            <w:proofErr w:type="gramEnd"/>
          </w:p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15C6">
              <w:rPr>
                <w:rFonts w:ascii="Times New Roman" w:hAnsi="Times New Roman" w:cs="Times New Roman"/>
                <w:b/>
                <w:sz w:val="28"/>
                <w:szCs w:val="28"/>
              </w:rPr>
              <w:t>вариантов)</w:t>
            </w:r>
          </w:p>
        </w:tc>
      </w:tr>
      <w:tr w:rsidR="00D615C6" w:rsidRPr="00D615C6" w:rsidTr="009D441A"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15C6" w:rsidRPr="00D615C6" w:rsidTr="009D441A"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7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D615C6" w:rsidRPr="00D615C6" w:rsidRDefault="00D615C6" w:rsidP="009D441A">
            <w:pPr>
              <w:tabs>
                <w:tab w:val="left" w:pos="1260"/>
                <w:tab w:val="left" w:pos="18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15C6" w:rsidRPr="00D615C6" w:rsidRDefault="00D615C6" w:rsidP="00D615C6">
      <w:pPr>
        <w:tabs>
          <w:tab w:val="left" w:pos="1260"/>
          <w:tab w:val="left" w:pos="1800"/>
        </w:tabs>
        <w:spacing w:after="40"/>
        <w:jc w:val="both"/>
        <w:rPr>
          <w:rFonts w:ascii="Times New Roman" w:hAnsi="Times New Roman" w:cs="Times New Roman"/>
          <w:sz w:val="28"/>
          <w:szCs w:val="28"/>
        </w:rPr>
      </w:pPr>
    </w:p>
    <w:p w:rsidR="009A37DF" w:rsidRDefault="009A37DF" w:rsidP="009A37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D615C6">
        <w:rPr>
          <w:rFonts w:ascii="Times New Roman" w:hAnsi="Times New Roman" w:cs="Times New Roman"/>
          <w:b/>
          <w:sz w:val="28"/>
          <w:szCs w:val="28"/>
        </w:rPr>
        <w:t>.</w:t>
      </w:r>
    </w:p>
    <w:p w:rsidR="009A37DF" w:rsidRPr="00D615C6" w:rsidRDefault="009A37DF" w:rsidP="009A37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DF" w:rsidRPr="009A37DF" w:rsidRDefault="009A37DF" w:rsidP="009A3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DF">
        <w:rPr>
          <w:rFonts w:ascii="Times New Roman" w:hAnsi="Times New Roman" w:cs="Times New Roman"/>
          <w:b/>
          <w:sz w:val="28"/>
          <w:szCs w:val="28"/>
        </w:rPr>
        <w:t xml:space="preserve"> Унификация текстов управленческих документов</w:t>
      </w:r>
    </w:p>
    <w:p w:rsidR="009A37DF" w:rsidRPr="009A37DF" w:rsidRDefault="009A37DF" w:rsidP="009A3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9A37DF">
        <w:rPr>
          <w:rFonts w:ascii="Times New Roman" w:hAnsi="Times New Roman" w:cs="Times New Roman"/>
          <w:sz w:val="28"/>
          <w:szCs w:val="28"/>
        </w:rPr>
        <w:t xml:space="preserve"> – изучить основные формы и способы унификации тестов управленческих документов.</w:t>
      </w:r>
    </w:p>
    <w:p w:rsidR="009A37DF" w:rsidRPr="009A37DF" w:rsidRDefault="009A37DF" w:rsidP="009A3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9A37DF">
        <w:rPr>
          <w:rFonts w:ascii="Times New Roman" w:hAnsi="Times New Roman" w:cs="Times New Roman"/>
          <w:sz w:val="28"/>
          <w:szCs w:val="28"/>
        </w:rPr>
        <w:t>используя методические рекомендации ВНИИДАД «Унификация текстов управленческих документов» (М., 1998), необходимо:</w:t>
      </w:r>
    </w:p>
    <w:p w:rsidR="009A37DF" w:rsidRPr="009A37DF" w:rsidRDefault="009A37DF" w:rsidP="009A3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1. проанализировать методические требования к использованию различных форм унифицированных текстов в документах разных видов. Результаты анализа представляются в виде таблицы.</w:t>
      </w:r>
    </w:p>
    <w:p w:rsidR="009A37DF" w:rsidRPr="009A37DF" w:rsidRDefault="009A37DF" w:rsidP="009A3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Использование унифицированных текстов в документах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6"/>
        <w:gridCol w:w="1316"/>
        <w:gridCol w:w="665"/>
        <w:gridCol w:w="665"/>
        <w:gridCol w:w="1109"/>
        <w:gridCol w:w="665"/>
        <w:gridCol w:w="665"/>
        <w:gridCol w:w="665"/>
        <w:gridCol w:w="665"/>
        <w:gridCol w:w="665"/>
        <w:gridCol w:w="665"/>
      </w:tblGrid>
      <w:tr w:rsidR="009A37DF" w:rsidRPr="009A37DF" w:rsidTr="00AC5811">
        <w:tc>
          <w:tcPr>
            <w:tcW w:w="1099" w:type="pct"/>
            <w:vMerge w:val="restart"/>
            <w:shd w:val="clear" w:color="auto" w:fill="auto"/>
          </w:tcPr>
          <w:p w:rsidR="009A37DF" w:rsidRPr="009A37DF" w:rsidRDefault="009A37DF" w:rsidP="00AC5811">
            <w:pPr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 xml:space="preserve">Форма </w:t>
            </w:r>
          </w:p>
          <w:p w:rsidR="009A37DF" w:rsidRPr="009A37DF" w:rsidRDefault="009A37DF" w:rsidP="00AC5811">
            <w:pPr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 xml:space="preserve">унифицированного </w:t>
            </w:r>
          </w:p>
          <w:p w:rsidR="009A37DF" w:rsidRPr="009A37DF" w:rsidRDefault="009A37DF" w:rsidP="00AC5811">
            <w:pPr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lastRenderedPageBreak/>
              <w:t>текста</w:t>
            </w:r>
          </w:p>
        </w:tc>
        <w:tc>
          <w:tcPr>
            <w:tcW w:w="784" w:type="pct"/>
            <w:vMerge w:val="restart"/>
            <w:shd w:val="clear" w:color="auto" w:fill="auto"/>
          </w:tcPr>
          <w:p w:rsidR="009A37DF" w:rsidRPr="009A37DF" w:rsidRDefault="009A37DF" w:rsidP="00AC5811">
            <w:pPr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lastRenderedPageBreak/>
              <w:t>Определение</w:t>
            </w:r>
          </w:p>
        </w:tc>
        <w:tc>
          <w:tcPr>
            <w:tcW w:w="3117" w:type="pct"/>
            <w:gridSpan w:val="9"/>
            <w:shd w:val="clear" w:color="auto" w:fill="auto"/>
          </w:tcPr>
          <w:p w:rsidR="009A37DF" w:rsidRPr="009A37DF" w:rsidRDefault="009A37DF" w:rsidP="00AC5811">
            <w:pPr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Виды документов</w:t>
            </w:r>
            <w:r w:rsidRPr="009A37DF">
              <w:rPr>
                <w:rStyle w:val="a6"/>
                <w:rFonts w:ascii="Times New Roman" w:hAnsi="Times New Roman" w:cs="Times New Roman"/>
              </w:rPr>
              <w:footnoteReference w:customMarkFollows="1" w:id="1"/>
              <w:sym w:font="Symbol" w:char="F02A"/>
            </w:r>
          </w:p>
        </w:tc>
      </w:tr>
      <w:tr w:rsidR="009A37DF" w:rsidRPr="009A37DF" w:rsidTr="00AC5811">
        <w:trPr>
          <w:trHeight w:val="270"/>
        </w:trPr>
        <w:tc>
          <w:tcPr>
            <w:tcW w:w="1099" w:type="pct"/>
            <w:vMerge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41" w:type="pct"/>
            <w:gridSpan w:val="3"/>
            <w:shd w:val="clear" w:color="auto" w:fill="auto"/>
          </w:tcPr>
          <w:p w:rsidR="009A37DF" w:rsidRPr="009A37DF" w:rsidRDefault="009A37DF" w:rsidP="00AC5811">
            <w:pPr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Организационные</w:t>
            </w:r>
          </w:p>
        </w:tc>
        <w:tc>
          <w:tcPr>
            <w:tcW w:w="1014" w:type="pct"/>
            <w:gridSpan w:val="3"/>
            <w:shd w:val="clear" w:color="auto" w:fill="auto"/>
          </w:tcPr>
          <w:p w:rsidR="009A37DF" w:rsidRPr="009A37DF" w:rsidRDefault="009A37DF" w:rsidP="00AC5811">
            <w:pPr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Распорядительные</w:t>
            </w:r>
          </w:p>
        </w:tc>
        <w:tc>
          <w:tcPr>
            <w:tcW w:w="1061" w:type="pct"/>
            <w:gridSpan w:val="3"/>
            <w:shd w:val="clear" w:color="auto" w:fill="auto"/>
          </w:tcPr>
          <w:p w:rsidR="009A37DF" w:rsidRPr="009A37DF" w:rsidRDefault="009A37DF" w:rsidP="00AC5811">
            <w:pPr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Информационно-справочные</w:t>
            </w:r>
          </w:p>
        </w:tc>
      </w:tr>
      <w:tr w:rsidR="009A37DF" w:rsidRPr="009A37DF" w:rsidTr="00AC5811">
        <w:trPr>
          <w:cantSplit/>
          <w:trHeight w:val="1950"/>
        </w:trPr>
        <w:tc>
          <w:tcPr>
            <w:tcW w:w="1099" w:type="pct"/>
            <w:vMerge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4" w:type="pct"/>
            <w:vMerge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  <w:textDirection w:val="btLr"/>
          </w:tcPr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Должностная инструкция</w:t>
            </w:r>
          </w:p>
        </w:tc>
        <w:tc>
          <w:tcPr>
            <w:tcW w:w="346" w:type="pct"/>
            <w:shd w:val="clear" w:color="auto" w:fill="auto"/>
            <w:textDirection w:val="btLr"/>
          </w:tcPr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Договор</w:t>
            </w:r>
          </w:p>
        </w:tc>
        <w:tc>
          <w:tcPr>
            <w:tcW w:w="349" w:type="pct"/>
            <w:shd w:val="clear" w:color="auto" w:fill="auto"/>
            <w:textDirection w:val="btLr"/>
          </w:tcPr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 xml:space="preserve">Штатное </w:t>
            </w:r>
          </w:p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расписание</w:t>
            </w:r>
          </w:p>
        </w:tc>
        <w:tc>
          <w:tcPr>
            <w:tcW w:w="346" w:type="pct"/>
            <w:shd w:val="clear" w:color="auto" w:fill="auto"/>
            <w:textDirection w:val="btLr"/>
          </w:tcPr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Приказ по ОД</w:t>
            </w:r>
          </w:p>
        </w:tc>
        <w:tc>
          <w:tcPr>
            <w:tcW w:w="346" w:type="pct"/>
            <w:shd w:val="clear" w:color="auto" w:fill="auto"/>
            <w:textDirection w:val="btLr"/>
          </w:tcPr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Приказ о приеме на работу</w:t>
            </w:r>
          </w:p>
        </w:tc>
        <w:tc>
          <w:tcPr>
            <w:tcW w:w="322" w:type="pct"/>
            <w:shd w:val="clear" w:color="auto" w:fill="auto"/>
            <w:textDirection w:val="btLr"/>
          </w:tcPr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Протокол</w:t>
            </w:r>
          </w:p>
        </w:tc>
        <w:tc>
          <w:tcPr>
            <w:tcW w:w="370" w:type="pct"/>
            <w:shd w:val="clear" w:color="auto" w:fill="auto"/>
            <w:textDirection w:val="btLr"/>
          </w:tcPr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Резюме</w:t>
            </w:r>
          </w:p>
        </w:tc>
        <w:tc>
          <w:tcPr>
            <w:tcW w:w="346" w:type="pct"/>
            <w:shd w:val="clear" w:color="auto" w:fill="auto"/>
            <w:textDirection w:val="btLr"/>
          </w:tcPr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 xml:space="preserve">Заявление </w:t>
            </w:r>
          </w:p>
        </w:tc>
        <w:tc>
          <w:tcPr>
            <w:tcW w:w="346" w:type="pct"/>
            <w:shd w:val="clear" w:color="auto" w:fill="auto"/>
            <w:textDirection w:val="btLr"/>
          </w:tcPr>
          <w:p w:rsidR="009A37DF" w:rsidRPr="009A37DF" w:rsidRDefault="009A37DF" w:rsidP="00AC5811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Акт</w:t>
            </w:r>
          </w:p>
        </w:tc>
      </w:tr>
      <w:tr w:rsidR="009A37DF" w:rsidRPr="009A37DF" w:rsidTr="00AC5811">
        <w:tc>
          <w:tcPr>
            <w:tcW w:w="109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lastRenderedPageBreak/>
              <w:t>Связный текст</w:t>
            </w:r>
          </w:p>
        </w:tc>
        <w:tc>
          <w:tcPr>
            <w:tcW w:w="784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7DF" w:rsidRPr="009A37DF" w:rsidTr="00AC5811">
        <w:tc>
          <w:tcPr>
            <w:tcW w:w="109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Трафарет</w:t>
            </w:r>
          </w:p>
        </w:tc>
        <w:tc>
          <w:tcPr>
            <w:tcW w:w="784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7DF" w:rsidRPr="009A37DF" w:rsidTr="00AC5811">
        <w:tc>
          <w:tcPr>
            <w:tcW w:w="109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Анкета</w:t>
            </w:r>
          </w:p>
        </w:tc>
        <w:tc>
          <w:tcPr>
            <w:tcW w:w="784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7DF" w:rsidRPr="009A37DF" w:rsidTr="00AC5811">
        <w:tc>
          <w:tcPr>
            <w:tcW w:w="109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Таблица</w:t>
            </w:r>
          </w:p>
        </w:tc>
        <w:tc>
          <w:tcPr>
            <w:tcW w:w="784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7DF" w:rsidRPr="009A37DF" w:rsidTr="00AC5811">
        <w:tc>
          <w:tcPr>
            <w:tcW w:w="109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  <w:r w:rsidRPr="009A37DF">
              <w:rPr>
                <w:rFonts w:ascii="Times New Roman" w:hAnsi="Times New Roman" w:cs="Times New Roman"/>
              </w:rPr>
              <w:t>Композиция форм</w:t>
            </w:r>
          </w:p>
        </w:tc>
        <w:tc>
          <w:tcPr>
            <w:tcW w:w="784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9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2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0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6" w:type="pct"/>
            <w:shd w:val="clear" w:color="auto" w:fill="auto"/>
          </w:tcPr>
          <w:p w:rsidR="009A37DF" w:rsidRPr="009A37DF" w:rsidRDefault="009A37DF" w:rsidP="00AC581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A37DF" w:rsidRPr="009A37DF" w:rsidRDefault="009A37DF" w:rsidP="009A3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2. привести фрагменты унифицированных текстов выбранных документов по каждой форме (связный текст, трафарет, анкета, таблица, сочетание форм). Фрагмент не должен превышать 100 слов.</w:t>
      </w:r>
    </w:p>
    <w:p w:rsidR="009A37DF" w:rsidRPr="009A37DF" w:rsidRDefault="009A37DF" w:rsidP="009A3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3. преобразовать указанные фрагменты унифицированных текстов, предварительно выделив постоянную и переменную информацию, в другие формы следующим образом:</w:t>
      </w:r>
    </w:p>
    <w:p w:rsidR="009A37DF" w:rsidRPr="009A37DF" w:rsidRDefault="009A37DF" w:rsidP="009A37DF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Связный текст – в текст-трафарет, текст-анкету, текст-таблицу;</w:t>
      </w:r>
    </w:p>
    <w:p w:rsidR="009A37DF" w:rsidRPr="009A37DF" w:rsidRDefault="009A37DF" w:rsidP="009A37DF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Текст-трафарет – в текст-анкету, текст-таблицу;</w:t>
      </w:r>
    </w:p>
    <w:p w:rsidR="009A37DF" w:rsidRPr="009A37DF" w:rsidRDefault="009A37DF" w:rsidP="009A37DF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Текст-анкету – в связный текст, текст-трафарет, текст-таблицу;</w:t>
      </w:r>
    </w:p>
    <w:p w:rsidR="009A37DF" w:rsidRPr="009A37DF" w:rsidRDefault="009A37DF" w:rsidP="009A37DF">
      <w:pPr>
        <w:numPr>
          <w:ilvl w:val="0"/>
          <w:numId w:val="1"/>
        </w:numPr>
        <w:tabs>
          <w:tab w:val="clear" w:pos="1440"/>
          <w:tab w:val="num" w:pos="720"/>
        </w:tabs>
        <w:spacing w:after="0" w:line="240" w:lineRule="auto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Текст-таблицу – в связный текст, текст-трафарет, текст-анкету.</w:t>
      </w:r>
    </w:p>
    <w:p w:rsidR="009A37DF" w:rsidRPr="009A37DF" w:rsidRDefault="009A37DF" w:rsidP="009A37DF">
      <w:pPr>
        <w:pStyle w:val="1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A37DF">
        <w:rPr>
          <w:rFonts w:ascii="Times New Roman" w:hAnsi="Times New Roman"/>
          <w:b w:val="0"/>
          <w:i/>
          <w:sz w:val="28"/>
          <w:szCs w:val="28"/>
        </w:rPr>
        <w:t>Список рекомендуемой литературы</w:t>
      </w:r>
    </w:p>
    <w:p w:rsidR="009A37DF" w:rsidRPr="009A37DF" w:rsidRDefault="009A37DF" w:rsidP="009A3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Унификация текстов управленческих документов : метод</w:t>
      </w:r>
      <w:proofErr w:type="gramStart"/>
      <w:r w:rsidRPr="009A37D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37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A37D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A37DF">
        <w:rPr>
          <w:rFonts w:ascii="Times New Roman" w:hAnsi="Times New Roman" w:cs="Times New Roman"/>
          <w:sz w:val="28"/>
          <w:szCs w:val="28"/>
        </w:rPr>
        <w:t xml:space="preserve">екомендации / ВНИИДАД. – М., 1998. – </w:t>
      </w:r>
      <w:smartTag w:uri="urn:schemas-microsoft-com:office:smarttags" w:element="metricconverter">
        <w:smartTagPr>
          <w:attr w:name="ProductID" w:val="24 л"/>
        </w:smartTagPr>
        <w:r w:rsidRPr="009A37DF">
          <w:rPr>
            <w:rFonts w:ascii="Times New Roman" w:hAnsi="Times New Roman" w:cs="Times New Roman"/>
            <w:sz w:val="28"/>
            <w:szCs w:val="28"/>
          </w:rPr>
          <w:t>24 л</w:t>
        </w:r>
      </w:smartTag>
      <w:r w:rsidRPr="009A37DF">
        <w:rPr>
          <w:rFonts w:ascii="Times New Roman" w:hAnsi="Times New Roman" w:cs="Times New Roman"/>
          <w:sz w:val="28"/>
          <w:szCs w:val="28"/>
        </w:rPr>
        <w:t xml:space="preserve">. – СИФ ОЦНТИ ВНИДАД № </w:t>
      </w:r>
      <w:proofErr w:type="gramStart"/>
      <w:r w:rsidRPr="009A37DF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9A37DF">
        <w:rPr>
          <w:rFonts w:ascii="Times New Roman" w:hAnsi="Times New Roman" w:cs="Times New Roman"/>
          <w:sz w:val="28"/>
          <w:szCs w:val="28"/>
        </w:rPr>
        <w:t xml:space="preserve"> 191-98.</w:t>
      </w:r>
    </w:p>
    <w:p w:rsidR="00D615C6" w:rsidRPr="009A37DF" w:rsidRDefault="00D615C6" w:rsidP="00D615C6">
      <w:pPr>
        <w:rPr>
          <w:rFonts w:ascii="Times New Roman" w:hAnsi="Times New Roman" w:cs="Times New Roman"/>
        </w:rPr>
      </w:pPr>
    </w:p>
    <w:p w:rsidR="009A37DF" w:rsidRDefault="009A37DF" w:rsidP="009A37DF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Pr="00D615C6">
        <w:rPr>
          <w:rFonts w:ascii="Times New Roman" w:hAnsi="Times New Roman" w:cs="Times New Roman"/>
          <w:b/>
          <w:sz w:val="28"/>
          <w:szCs w:val="28"/>
        </w:rPr>
        <w:t>.</w:t>
      </w:r>
    </w:p>
    <w:p w:rsidR="009A37DF" w:rsidRPr="009A37DF" w:rsidRDefault="009A37DF" w:rsidP="009A3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37DF">
        <w:rPr>
          <w:rFonts w:ascii="Times New Roman" w:hAnsi="Times New Roman" w:cs="Times New Roman"/>
          <w:b/>
          <w:sz w:val="28"/>
          <w:szCs w:val="28"/>
        </w:rPr>
        <w:t xml:space="preserve"> Унифицированные формы документа</w:t>
      </w:r>
    </w:p>
    <w:p w:rsidR="009A37DF" w:rsidRPr="009A37DF" w:rsidRDefault="009A37DF" w:rsidP="009A3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7DF" w:rsidRPr="009A37DF" w:rsidRDefault="009A37DF" w:rsidP="009A3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i/>
          <w:sz w:val="28"/>
          <w:szCs w:val="28"/>
        </w:rPr>
        <w:t>Цель работы</w:t>
      </w:r>
      <w:r w:rsidRPr="009A37DF">
        <w:rPr>
          <w:rFonts w:ascii="Times New Roman" w:hAnsi="Times New Roman" w:cs="Times New Roman"/>
          <w:sz w:val="28"/>
          <w:szCs w:val="28"/>
        </w:rPr>
        <w:t xml:space="preserve"> – изучить общие требования к построению формуляра-образца</w:t>
      </w:r>
    </w:p>
    <w:p w:rsidR="009A37DF" w:rsidRPr="009A37DF" w:rsidRDefault="009A37DF" w:rsidP="009A37D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i/>
          <w:sz w:val="28"/>
          <w:szCs w:val="28"/>
        </w:rPr>
        <w:t>Задание:</w:t>
      </w:r>
      <w:r w:rsidRPr="009A37DF">
        <w:rPr>
          <w:rFonts w:ascii="Times New Roman" w:hAnsi="Times New Roman" w:cs="Times New Roman"/>
          <w:sz w:val="28"/>
          <w:szCs w:val="28"/>
        </w:rPr>
        <w:t xml:space="preserve"> используя текст ГОСТ 6.10.5–87 Унифицированные системы документации. Требования к построению формуляра-образца, необходимо письменно ответить на следующие вопросы: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lastRenderedPageBreak/>
        <w:t>1. Какие требования устанавливает ГОСТ 6.10.5–87?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2. На какие документы распространяется действие ГОСТ 6.10.5–87?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3. На какие документы не распространяется действие ГОСТ 6.10.5–87?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 xml:space="preserve">4. Что </w:t>
      </w:r>
      <w:r w:rsidRPr="009A37DF">
        <w:rPr>
          <w:rFonts w:ascii="Times New Roman" w:hAnsi="Times New Roman" w:cs="Times New Roman"/>
          <w:color w:val="333333"/>
          <w:sz w:val="28"/>
          <w:szCs w:val="28"/>
        </w:rPr>
        <w:t>должен содержать формуляр-образец?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5. Каким образом должна строиться принятая в формуляре-образце последовательность расположения реквизитов?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 xml:space="preserve">6. В каком виде может быть представлен формуляр-образец? 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7. Какие параметры УФД устанавливает формуляр-образец?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 xml:space="preserve">8. </w:t>
      </w:r>
      <w:proofErr w:type="gramStart"/>
      <w:r w:rsidRPr="009A37DF">
        <w:rPr>
          <w:rFonts w:ascii="Times New Roman" w:hAnsi="Times New Roman" w:cs="Times New Roman"/>
          <w:color w:val="333333"/>
          <w:sz w:val="28"/>
          <w:szCs w:val="28"/>
        </w:rPr>
        <w:t>Бумагу</w:t>
      </w:r>
      <w:proofErr w:type="gramEnd"/>
      <w:r w:rsidRPr="009A37DF">
        <w:rPr>
          <w:rFonts w:ascii="Times New Roman" w:hAnsi="Times New Roman" w:cs="Times New Roman"/>
          <w:color w:val="333333"/>
          <w:sz w:val="28"/>
          <w:szCs w:val="28"/>
        </w:rPr>
        <w:t xml:space="preserve"> каких форматов применяют для унифицированных форм документов?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9. Какие размеры полей для унифицированных форм документов устанавливает формуляр-образец?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10. Каким образом образуется конструкционная сетка формуляра-образца?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11. Каким должно быть расстояние между соседними линиями конструкционной сетки?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12. Что является конструктивным элементом проектируемых форм документов?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13. Что устанавливают зоны формуляра-образца?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14. Какие зоны устанавливаются в пределах заголовочной части формуляра-образца?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 xml:space="preserve">15. В какой форме </w:t>
      </w:r>
      <w:r w:rsidRPr="009A37DF">
        <w:rPr>
          <w:rFonts w:ascii="Times New Roman" w:hAnsi="Times New Roman" w:cs="Times New Roman"/>
          <w:sz w:val="28"/>
          <w:szCs w:val="28"/>
        </w:rPr>
        <w:t>ГОСТ 6.10.5–87 р</w:t>
      </w:r>
      <w:r w:rsidRPr="009A37DF">
        <w:rPr>
          <w:rFonts w:ascii="Times New Roman" w:hAnsi="Times New Roman" w:cs="Times New Roman"/>
          <w:color w:val="333333"/>
          <w:sz w:val="28"/>
          <w:szCs w:val="28"/>
        </w:rPr>
        <w:t>екомендует размещать реквизиты заголовочной части документа и их кодовые обозначения?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16. Какие части формуляра-образца выделяются?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17. Какие обязательные реквизиты должны содержать унифицированные формы документов?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18. Какие дополнительные реквизиты может содержать формуляр-образец?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19. Какие реквизиты размещают в содержательной части формуляра-образца?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lastRenderedPageBreak/>
        <w:t>20. Какие реквизиты размещают в оформляющей части формуляра-образца?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21. Причина разработки унифицированных форм документов?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22. Каким образом проставляются номера страниц?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 xml:space="preserve">23. Каким требованиям должны соответствовать наименования реквизитов унифицированных форм документов? </w:t>
      </w:r>
    </w:p>
    <w:p w:rsidR="009A37DF" w:rsidRPr="009A37DF" w:rsidRDefault="009A37DF" w:rsidP="009A37DF">
      <w:pPr>
        <w:ind w:firstLine="36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24. Что необходимо указывать в наименованиях граф, в которых предусматривается простановка кодов?</w:t>
      </w:r>
    </w:p>
    <w:p w:rsidR="009A37DF" w:rsidRPr="009A37DF" w:rsidRDefault="009A37DF" w:rsidP="009A37DF">
      <w:pPr>
        <w:tabs>
          <w:tab w:val="left" w:pos="162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A37DF">
        <w:rPr>
          <w:rFonts w:ascii="Times New Roman" w:hAnsi="Times New Roman" w:cs="Times New Roman"/>
          <w:color w:val="333333"/>
          <w:sz w:val="28"/>
          <w:szCs w:val="28"/>
        </w:rPr>
        <w:t>25. Каким требованиям должны соответствовать сокращения слов в формах документов?</w:t>
      </w:r>
    </w:p>
    <w:p w:rsidR="009A37DF" w:rsidRPr="009A37DF" w:rsidRDefault="009A37DF" w:rsidP="009A37DF">
      <w:pPr>
        <w:pStyle w:val="1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9A37DF">
        <w:rPr>
          <w:rFonts w:ascii="Times New Roman" w:hAnsi="Times New Roman"/>
          <w:b w:val="0"/>
          <w:i/>
          <w:sz w:val="28"/>
          <w:szCs w:val="28"/>
        </w:rPr>
        <w:t>Список рекомендуемой литературы</w:t>
      </w:r>
    </w:p>
    <w:p w:rsidR="009A37DF" w:rsidRPr="009A37DF" w:rsidRDefault="009A37DF" w:rsidP="009A37DF">
      <w:pPr>
        <w:tabs>
          <w:tab w:val="left" w:pos="1620"/>
          <w:tab w:val="left" w:pos="1800"/>
        </w:tabs>
        <w:spacing w:after="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37DF">
        <w:rPr>
          <w:rFonts w:ascii="Times New Roman" w:hAnsi="Times New Roman" w:cs="Times New Roman"/>
          <w:sz w:val="28"/>
          <w:szCs w:val="28"/>
        </w:rPr>
        <w:t>ГОСТ 6.10.5–87 Унифицированные системы документации. Требования к построению формуляра-образца</w:t>
      </w:r>
    </w:p>
    <w:p w:rsidR="009A37DF" w:rsidRPr="009A37DF" w:rsidRDefault="009A37DF" w:rsidP="009A37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B37" w:rsidRPr="009A37DF" w:rsidRDefault="00844B37" w:rsidP="00844B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844B37" w:rsidRPr="009A37DF" w:rsidSect="001D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3BF" w:rsidRDefault="00BE43BF" w:rsidP="009A37DF">
      <w:pPr>
        <w:spacing w:after="0" w:line="240" w:lineRule="auto"/>
      </w:pPr>
      <w:r>
        <w:separator/>
      </w:r>
    </w:p>
  </w:endnote>
  <w:endnote w:type="continuationSeparator" w:id="0">
    <w:p w:rsidR="00BE43BF" w:rsidRDefault="00BE43BF" w:rsidP="009A3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3BF" w:rsidRDefault="00BE43BF" w:rsidP="009A37DF">
      <w:pPr>
        <w:spacing w:after="0" w:line="240" w:lineRule="auto"/>
      </w:pPr>
      <w:r>
        <w:separator/>
      </w:r>
    </w:p>
  </w:footnote>
  <w:footnote w:type="continuationSeparator" w:id="0">
    <w:p w:rsidR="00BE43BF" w:rsidRDefault="00BE43BF" w:rsidP="009A37DF">
      <w:pPr>
        <w:spacing w:after="0" w:line="240" w:lineRule="auto"/>
      </w:pPr>
      <w:r>
        <w:continuationSeparator/>
      </w:r>
    </w:p>
  </w:footnote>
  <w:footnote w:id="1">
    <w:p w:rsidR="009A37DF" w:rsidRPr="00CD0984" w:rsidRDefault="009A37DF" w:rsidP="009A37DF">
      <w:pPr>
        <w:pStyle w:val="a4"/>
        <w:jc w:val="both"/>
        <w:rPr>
          <w:sz w:val="22"/>
          <w:szCs w:val="22"/>
        </w:rPr>
      </w:pPr>
      <w:r w:rsidRPr="00A272D1">
        <w:rPr>
          <w:rStyle w:val="a6"/>
        </w:rPr>
        <w:sym w:font="Symbol" w:char="F02A"/>
      </w:r>
      <w:r>
        <w:t xml:space="preserve"> </w:t>
      </w:r>
      <w:r w:rsidRPr="00CD0984">
        <w:rPr>
          <w:sz w:val="22"/>
          <w:szCs w:val="22"/>
        </w:rPr>
        <w:t>Из предложенных видов документов конкретные разновидности (формы) документов студент выбирает самостоятельно либо из массива предложенного преподавателем, либо из массива документов, сформированного при прохождении практик. Во втором случае – к выполненной работе прилагаются образцы форм документов.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15F56"/>
    <w:multiLevelType w:val="hybridMultilevel"/>
    <w:tmpl w:val="7536385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B37"/>
    <w:rsid w:val="000626CC"/>
    <w:rsid w:val="0019749E"/>
    <w:rsid w:val="001D06E5"/>
    <w:rsid w:val="00286BB2"/>
    <w:rsid w:val="00353F2F"/>
    <w:rsid w:val="003D6772"/>
    <w:rsid w:val="00767170"/>
    <w:rsid w:val="00844B37"/>
    <w:rsid w:val="008C5FF5"/>
    <w:rsid w:val="00984E1C"/>
    <w:rsid w:val="009A37DF"/>
    <w:rsid w:val="00A34133"/>
    <w:rsid w:val="00A55F46"/>
    <w:rsid w:val="00BE43BF"/>
    <w:rsid w:val="00D615C6"/>
    <w:rsid w:val="00F428EA"/>
    <w:rsid w:val="00F96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DF"/>
  </w:style>
  <w:style w:type="paragraph" w:styleId="1">
    <w:name w:val="heading 1"/>
    <w:basedOn w:val="a"/>
    <w:next w:val="a"/>
    <w:link w:val="10"/>
    <w:qFormat/>
    <w:rsid w:val="009A37DF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4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A37DF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4">
    <w:name w:val="footnote text"/>
    <w:basedOn w:val="a"/>
    <w:link w:val="a5"/>
    <w:semiHidden/>
    <w:rsid w:val="009A37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9A37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9A37DF"/>
    <w:rPr>
      <w:vertAlign w:val="superscript"/>
    </w:rPr>
  </w:style>
  <w:style w:type="character" w:styleId="a7">
    <w:name w:val="Hyperlink"/>
    <w:basedOn w:val="a0"/>
    <w:uiPriority w:val="99"/>
    <w:unhideWhenUsed/>
    <w:rsid w:val="008C5F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1216@y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1388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denisenkokn</dc:creator>
  <cp:keywords/>
  <dc:description/>
  <cp:lastModifiedBy>suetinaee</cp:lastModifiedBy>
  <cp:revision>10</cp:revision>
  <dcterms:created xsi:type="dcterms:W3CDTF">2020-03-20T05:32:00Z</dcterms:created>
  <dcterms:modified xsi:type="dcterms:W3CDTF">2020-03-21T06:09:00Z</dcterms:modified>
</cp:coreProperties>
</file>