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74" w:rsidRDefault="00D3607A" w:rsidP="0007254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72547">
        <w:rPr>
          <w:rFonts w:ascii="Times New Roman" w:hAnsi="Times New Roman" w:cs="Times New Roman"/>
        </w:rPr>
        <w:t>Граждане, поступающие на целевое обучение</w:t>
      </w:r>
      <w:r w:rsidR="00A20D7B">
        <w:rPr>
          <w:rFonts w:ascii="Times New Roman" w:hAnsi="Times New Roman" w:cs="Times New Roman"/>
        </w:rPr>
        <w:t>,</w:t>
      </w:r>
      <w:r w:rsidRPr="00072547">
        <w:rPr>
          <w:rFonts w:ascii="Times New Roman" w:hAnsi="Times New Roman" w:cs="Times New Roman"/>
        </w:rPr>
        <w:t xml:space="preserve"> зачисляются на места, </w:t>
      </w:r>
      <w:r w:rsidRPr="00072547">
        <w:rPr>
          <w:rFonts w:ascii="Times New Roman" w:hAnsi="Times New Roman" w:cs="Times New Roman"/>
          <w:b/>
          <w:u w:val="single"/>
        </w:rPr>
        <w:t>финансируемы из федерального бюджета.</w:t>
      </w:r>
    </w:p>
    <w:p w:rsidR="00D3607A" w:rsidRDefault="00D3607A" w:rsidP="00072547">
      <w:pPr>
        <w:spacing w:after="0" w:line="360" w:lineRule="auto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072547">
        <w:rPr>
          <w:rFonts w:ascii="Times New Roman" w:hAnsi="Times New Roman" w:cs="Times New Roman"/>
        </w:rPr>
        <w:t>Между гражданином, поступающим на обучение по программе высшего образования и заказчиком (</w:t>
      </w:r>
      <w:r w:rsidRPr="0007254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федеральным государственным органом, органом государственной власти субъекта РФ, органом местного самоуправления) заключается договор о целевом обучении.</w:t>
      </w:r>
      <w:r w:rsidR="005928BA" w:rsidRPr="005928BA">
        <w:rPr>
          <w:rFonts w:ascii="Times New Roman" w:hAnsi="Times New Roman" w:cs="Times New Roman"/>
          <w:sz w:val="24"/>
          <w:szCs w:val="24"/>
        </w:rPr>
        <w:t xml:space="preserve"> </w:t>
      </w:r>
      <w:r w:rsidRPr="00072547">
        <w:rPr>
          <w:rFonts w:ascii="Times New Roman" w:hAnsi="Times New Roman" w:cs="Times New Roman"/>
        </w:rPr>
        <w:t xml:space="preserve">Существенными условиями договора о целевом обучении являются </w:t>
      </w:r>
      <w:r w:rsidRPr="0007254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обязательство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договором</w:t>
      </w:r>
      <w:r w:rsidR="00072547" w:rsidRPr="0007254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,</w:t>
      </w:r>
      <w:r w:rsidRPr="0007254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и социальные гарантии.</w:t>
      </w:r>
    </w:p>
    <w:p w:rsidR="00072547" w:rsidRPr="00072547" w:rsidRDefault="00072547" w:rsidP="00072547">
      <w:pPr>
        <w:spacing w:after="0" w:line="360" w:lineRule="auto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072547" w:rsidRPr="00072547" w:rsidRDefault="00072547" w:rsidP="00072547">
      <w:pPr>
        <w:spacing w:after="0" w:line="360" w:lineRule="auto"/>
        <w:rPr>
          <w:rFonts w:ascii="Times New Roman" w:hAnsi="Times New Roman" w:cs="Times New Roman"/>
          <w:b/>
        </w:rPr>
      </w:pPr>
      <w:r w:rsidRPr="00072547">
        <w:rPr>
          <w:rFonts w:ascii="Times New Roman" w:hAnsi="Times New Roman" w:cs="Times New Roman"/>
          <w:b/>
        </w:rPr>
        <w:t>Примеры социальных гарантий:</w:t>
      </w:r>
    </w:p>
    <w:p w:rsidR="00072547" w:rsidRPr="00072547" w:rsidRDefault="007D5589" w:rsidP="00072547">
      <w:pPr>
        <w:spacing w:after="0" w:line="360" w:lineRule="auto"/>
        <w:rPr>
          <w:rFonts w:ascii="Times New Roman" w:hAnsi="Times New Roman" w:cs="Times New Roman"/>
        </w:rPr>
      </w:pPr>
      <w:r w:rsidRPr="00072547">
        <w:rPr>
          <w:rFonts w:ascii="Times New Roman" w:hAnsi="Times New Roman" w:cs="Times New Roman"/>
        </w:rPr>
        <w:t>3. Организация обязана:</w:t>
      </w:r>
    </w:p>
    <w:p w:rsidR="00072547" w:rsidRPr="00072547" w:rsidRDefault="007D5589" w:rsidP="00072547">
      <w:pPr>
        <w:spacing w:after="0" w:line="360" w:lineRule="auto"/>
        <w:rPr>
          <w:rFonts w:ascii="Times New Roman" w:hAnsi="Times New Roman" w:cs="Times New Roman"/>
        </w:rPr>
      </w:pPr>
      <w:r w:rsidRPr="00072547">
        <w:rPr>
          <w:rFonts w:ascii="Times New Roman" w:hAnsi="Times New Roman" w:cs="Times New Roman"/>
        </w:rPr>
        <w:t>а) предоставить гражданину в период его обучения следующие меры социальной поддержки:</w:t>
      </w:r>
    </w:p>
    <w:p w:rsidR="00072547" w:rsidRPr="00072547" w:rsidRDefault="007D5589" w:rsidP="00072547">
      <w:pPr>
        <w:spacing w:after="0" w:line="360" w:lineRule="auto"/>
        <w:rPr>
          <w:rFonts w:ascii="Times New Roman" w:hAnsi="Times New Roman" w:cs="Times New Roman"/>
        </w:rPr>
      </w:pPr>
      <w:r w:rsidRPr="00072547">
        <w:rPr>
          <w:rFonts w:ascii="Times New Roman" w:hAnsi="Times New Roman" w:cs="Times New Roman"/>
        </w:rPr>
        <w:t xml:space="preserve">- оплата проезда гражданина от места нахождения образовательной организации к месту прохождения практики в Организации и от места прохождения практики в Организации к месту нахождения образовательной организации </w:t>
      </w:r>
      <w:r w:rsidR="00F54A60">
        <w:rPr>
          <w:rFonts w:ascii="Times New Roman" w:hAnsi="Times New Roman" w:cs="Times New Roman"/>
        </w:rPr>
        <w:t xml:space="preserve">в размере ________ руб. </w:t>
      </w:r>
      <w:r w:rsidR="00F54A60" w:rsidRPr="00072547">
        <w:rPr>
          <w:rFonts w:ascii="Times New Roman" w:hAnsi="Times New Roman" w:cs="Times New Roman"/>
        </w:rPr>
        <w:t>(один раз в год</w:t>
      </w:r>
      <w:proofErr w:type="gramStart"/>
      <w:r w:rsidR="00F54A60" w:rsidRPr="00072547">
        <w:rPr>
          <w:rFonts w:ascii="Times New Roman" w:hAnsi="Times New Roman" w:cs="Times New Roman"/>
        </w:rPr>
        <w:t>)</w:t>
      </w:r>
      <w:r w:rsidR="00F54A60">
        <w:rPr>
          <w:rFonts w:ascii="Times New Roman" w:hAnsi="Times New Roman" w:cs="Times New Roman"/>
        </w:rPr>
        <w:t>.</w:t>
      </w:r>
      <w:r w:rsidRPr="00072547">
        <w:rPr>
          <w:rFonts w:ascii="Times New Roman" w:hAnsi="Times New Roman" w:cs="Times New Roman"/>
        </w:rPr>
        <w:t>;</w:t>
      </w:r>
      <w:proofErr w:type="gramEnd"/>
    </w:p>
    <w:p w:rsidR="00072547" w:rsidRPr="00072547" w:rsidRDefault="007D5589" w:rsidP="00072547">
      <w:pPr>
        <w:spacing w:after="0" w:line="360" w:lineRule="auto"/>
        <w:rPr>
          <w:rFonts w:ascii="Times New Roman" w:hAnsi="Times New Roman" w:cs="Times New Roman"/>
        </w:rPr>
      </w:pPr>
      <w:r w:rsidRPr="00072547">
        <w:rPr>
          <w:rFonts w:ascii="Times New Roman" w:hAnsi="Times New Roman" w:cs="Times New Roman"/>
        </w:rPr>
        <w:t>- частичную оплату аренды жилого помещения на период обучения в размере ______% от стоимости указанной аренды;</w:t>
      </w:r>
      <w:r w:rsidRPr="00072547">
        <w:rPr>
          <w:rFonts w:ascii="Times New Roman" w:hAnsi="Times New Roman" w:cs="Times New Roman"/>
        </w:rPr>
        <w:br/>
        <w:t>- частичную оплату аренды жилого помещения на период прохождения практики в Организации в размере ______% от стоимости указанной аренды;</w:t>
      </w:r>
    </w:p>
    <w:p w:rsidR="00072547" w:rsidRDefault="007D5589" w:rsidP="00072547">
      <w:pPr>
        <w:spacing w:after="0" w:line="360" w:lineRule="auto"/>
        <w:rPr>
          <w:rFonts w:ascii="Times New Roman" w:hAnsi="Times New Roman" w:cs="Times New Roman"/>
        </w:rPr>
      </w:pPr>
      <w:r w:rsidRPr="00072547">
        <w:rPr>
          <w:rFonts w:ascii="Times New Roman" w:hAnsi="Times New Roman" w:cs="Times New Roman"/>
        </w:rPr>
        <w:t>- оплата питания гражданина в период прохождения практики в Организации</w:t>
      </w:r>
      <w:r w:rsidR="00F54A60">
        <w:rPr>
          <w:rFonts w:ascii="Times New Roman" w:hAnsi="Times New Roman" w:cs="Times New Roman"/>
        </w:rPr>
        <w:t xml:space="preserve"> в размере __________ руб.</w:t>
      </w:r>
      <w:r w:rsidRPr="00072547">
        <w:rPr>
          <w:rFonts w:ascii="Times New Roman" w:hAnsi="Times New Roman" w:cs="Times New Roman"/>
        </w:rPr>
        <w:t>;</w:t>
      </w:r>
    </w:p>
    <w:p w:rsidR="00F54A60" w:rsidRPr="00072547" w:rsidRDefault="00F54A60" w:rsidP="000725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оплачиваемая практика в Организации в размере ________ руб.;</w:t>
      </w:r>
    </w:p>
    <w:p w:rsidR="00072547" w:rsidRPr="00072547" w:rsidRDefault="007D5589" w:rsidP="00072547">
      <w:pPr>
        <w:spacing w:after="0" w:line="360" w:lineRule="auto"/>
        <w:rPr>
          <w:rFonts w:ascii="Times New Roman" w:hAnsi="Times New Roman" w:cs="Times New Roman"/>
        </w:rPr>
      </w:pPr>
      <w:r w:rsidRPr="00072547">
        <w:rPr>
          <w:rFonts w:ascii="Times New Roman" w:hAnsi="Times New Roman" w:cs="Times New Roman"/>
        </w:rPr>
        <w:t>- единовременная денежная выплата в размере ___________ рублей Гражданину, завершившему обучение в образовательной организации и получившему диплом с отличием;</w:t>
      </w:r>
    </w:p>
    <w:p w:rsidR="00072547" w:rsidRPr="00072547" w:rsidRDefault="007D5589" w:rsidP="00072547">
      <w:pPr>
        <w:spacing w:after="0" w:line="360" w:lineRule="auto"/>
        <w:rPr>
          <w:rFonts w:ascii="Times New Roman" w:hAnsi="Times New Roman" w:cs="Times New Roman"/>
        </w:rPr>
      </w:pPr>
      <w:r w:rsidRPr="00072547">
        <w:rPr>
          <w:rFonts w:ascii="Times New Roman" w:hAnsi="Times New Roman" w:cs="Times New Roman"/>
        </w:rPr>
        <w:t>- единовременная денежная выплата в размере _____________ рублей Гражданину на приобретение дополнительной учебно-методической литературы (один раз в год);</w:t>
      </w:r>
    </w:p>
    <w:p w:rsidR="00072547" w:rsidRDefault="007D5589" w:rsidP="00072547">
      <w:pPr>
        <w:spacing w:after="0" w:line="360" w:lineRule="auto"/>
        <w:rPr>
          <w:rFonts w:ascii="Times New Roman" w:hAnsi="Times New Roman" w:cs="Times New Roman"/>
        </w:rPr>
      </w:pPr>
      <w:r w:rsidRPr="00072547">
        <w:rPr>
          <w:rFonts w:ascii="Times New Roman" w:hAnsi="Times New Roman" w:cs="Times New Roman"/>
        </w:rPr>
        <w:t>- выплату дополнительной стипендии в размере _____________ рублей Гражданину при обучении на оценки не ниже «отлично» (один раз в месяц/один раз в квартал/один раз в год);</w:t>
      </w:r>
    </w:p>
    <w:p w:rsidR="00F54A60" w:rsidRPr="00072547" w:rsidRDefault="00F54A60" w:rsidP="000725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единовременная денежная выплата в размере ________ руб. на приобретение учебно-методической литературы (один раз в год);</w:t>
      </w:r>
    </w:p>
    <w:p w:rsidR="00072547" w:rsidRPr="00072547" w:rsidRDefault="007D5589" w:rsidP="00072547">
      <w:pPr>
        <w:spacing w:after="0" w:line="360" w:lineRule="auto"/>
        <w:rPr>
          <w:rFonts w:ascii="Times New Roman" w:hAnsi="Times New Roman" w:cs="Times New Roman"/>
        </w:rPr>
      </w:pPr>
      <w:r w:rsidRPr="00072547">
        <w:rPr>
          <w:rFonts w:ascii="Times New Roman" w:hAnsi="Times New Roman" w:cs="Times New Roman"/>
        </w:rPr>
        <w:t xml:space="preserve"> </w:t>
      </w:r>
      <w:r w:rsidRPr="00072547">
        <w:rPr>
          <w:rFonts w:ascii="Times New Roman" w:hAnsi="Times New Roman" w:cs="Times New Roman"/>
        </w:rPr>
        <w:br/>
        <w:t>Вариант 1. Указанные меры социальной поддержки предоставляются с момента приема гражданина для обучения в образовательную организацию по целевому обучению по заявлению гражданина на имя руководителя организации.</w:t>
      </w:r>
    </w:p>
    <w:p w:rsidR="00000622" w:rsidRPr="00072547" w:rsidRDefault="007D5589" w:rsidP="00072547">
      <w:pPr>
        <w:spacing w:after="0" w:line="360" w:lineRule="auto"/>
        <w:rPr>
          <w:rFonts w:ascii="Times New Roman" w:hAnsi="Times New Roman" w:cs="Times New Roman"/>
        </w:rPr>
      </w:pPr>
      <w:r w:rsidRPr="00072547">
        <w:rPr>
          <w:rFonts w:ascii="Times New Roman" w:hAnsi="Times New Roman" w:cs="Times New Roman"/>
        </w:rPr>
        <w:t>Вариант 2. Указанные меры социальной поддержки предоставляются с момента приема гражданина в образовательную организацию на целевое обучение по заявлению гражданина на имя руководителя организации (указанные меры предоставляются Гражданину при обучении в образовательной организации на оценки не ниже «отлично»). </w:t>
      </w:r>
    </w:p>
    <w:sectPr w:rsidR="00000622" w:rsidRPr="00072547" w:rsidSect="00366B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7A"/>
    <w:rsid w:val="00000622"/>
    <w:rsid w:val="00072547"/>
    <w:rsid w:val="000D3956"/>
    <w:rsid w:val="001354B9"/>
    <w:rsid w:val="00235B9F"/>
    <w:rsid w:val="00366B56"/>
    <w:rsid w:val="003A1C0E"/>
    <w:rsid w:val="003E3158"/>
    <w:rsid w:val="005928BA"/>
    <w:rsid w:val="005A42E6"/>
    <w:rsid w:val="0061297F"/>
    <w:rsid w:val="006D208D"/>
    <w:rsid w:val="007D5589"/>
    <w:rsid w:val="008A4B96"/>
    <w:rsid w:val="009A3F10"/>
    <w:rsid w:val="00A20D7B"/>
    <w:rsid w:val="00CB5581"/>
    <w:rsid w:val="00D3607A"/>
    <w:rsid w:val="00E03375"/>
    <w:rsid w:val="00E64E74"/>
    <w:rsid w:val="00F54A60"/>
    <w:rsid w:val="00F7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krasnova</cp:lastModifiedBy>
  <cp:revision>14</cp:revision>
  <dcterms:created xsi:type="dcterms:W3CDTF">2018-10-17T05:01:00Z</dcterms:created>
  <dcterms:modified xsi:type="dcterms:W3CDTF">2024-07-11T04:20:00Z</dcterms:modified>
</cp:coreProperties>
</file>