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8470"/>
      </w:tblGrid>
      <w:tr w:rsidR="00197D7A" w:rsidRPr="00902E3A" w:rsidTr="00D743E2">
        <w:tc>
          <w:tcPr>
            <w:tcW w:w="1101" w:type="dxa"/>
          </w:tcPr>
          <w:p w:rsidR="00197D7A" w:rsidRPr="00902E3A" w:rsidRDefault="00474F83" w:rsidP="00095994">
            <w:pPr>
              <w:spacing w:line="276" w:lineRule="auto"/>
              <w:rPr>
                <w:sz w:val="24"/>
              </w:rPr>
            </w:pPr>
            <w:r w:rsidRPr="00902E3A">
              <w:rPr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85725</wp:posOffset>
                  </wp:positionV>
                  <wp:extent cx="881380" cy="872490"/>
                  <wp:effectExtent l="0" t="0" r="0" b="0"/>
                  <wp:wrapNone/>
                  <wp:docPr id="2" name="Рисунок 4" descr="C:\Users\gorshkovava\Desktop\Rxylj3cvDVM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gorshkovava\Desktop\Rxylj3cvDVM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</w:tcPr>
          <w:p w:rsidR="00C95323" w:rsidRPr="00902E3A" w:rsidRDefault="00C95323" w:rsidP="00095994">
            <w:pPr>
              <w:pStyle w:val="2"/>
              <w:spacing w:line="276" w:lineRule="auto"/>
              <w:rPr>
                <w:rFonts w:eastAsia="Times New Roman"/>
                <w:bCs w:val="0"/>
                <w:caps w:val="0"/>
                <w:sz w:val="24"/>
              </w:rPr>
            </w:pPr>
            <w:r w:rsidRPr="00902E3A">
              <w:rPr>
                <w:sz w:val="24"/>
              </w:rPr>
              <w:t>МИНИСТЕРСТВО КУЛЬТУРЫ ЧЕЛЯБИНСКОЙ ОБЛАСТИ</w:t>
            </w:r>
            <w:r w:rsidRPr="00902E3A">
              <w:rPr>
                <w:rFonts w:eastAsia="Times New Roman"/>
                <w:bCs w:val="0"/>
                <w:caps w:val="0"/>
                <w:sz w:val="24"/>
              </w:rPr>
              <w:t xml:space="preserve"> </w:t>
            </w:r>
          </w:p>
          <w:p w:rsidR="00FA4DC9" w:rsidRPr="00902E3A" w:rsidRDefault="00197D7A" w:rsidP="00095994">
            <w:pPr>
              <w:pStyle w:val="2"/>
              <w:spacing w:line="276" w:lineRule="auto"/>
              <w:rPr>
                <w:rFonts w:eastAsia="Times New Roman"/>
                <w:bCs w:val="0"/>
                <w:caps w:val="0"/>
                <w:sz w:val="24"/>
              </w:rPr>
            </w:pPr>
            <w:r w:rsidRPr="00902E3A">
              <w:rPr>
                <w:rFonts w:eastAsia="Times New Roman"/>
                <w:bCs w:val="0"/>
                <w:caps w:val="0"/>
                <w:sz w:val="24"/>
              </w:rPr>
              <w:t>ЧЕЛЯБИ</w:t>
            </w:r>
            <w:r w:rsidRPr="00902E3A">
              <w:rPr>
                <w:rFonts w:eastAsia="Times New Roman"/>
                <w:bCs w:val="0"/>
                <w:caps w:val="0"/>
                <w:sz w:val="24"/>
              </w:rPr>
              <w:t>Н</w:t>
            </w:r>
            <w:r w:rsidRPr="00902E3A">
              <w:rPr>
                <w:rFonts w:eastAsia="Times New Roman"/>
                <w:bCs w:val="0"/>
                <w:caps w:val="0"/>
                <w:sz w:val="24"/>
              </w:rPr>
              <w:t>СК</w:t>
            </w:r>
            <w:r w:rsidR="00FA4DC9" w:rsidRPr="00902E3A">
              <w:rPr>
                <w:rFonts w:eastAsia="Times New Roman"/>
                <w:bCs w:val="0"/>
                <w:caps w:val="0"/>
                <w:sz w:val="24"/>
              </w:rPr>
              <w:t>ИЙ</w:t>
            </w:r>
            <w:r w:rsidRPr="00902E3A">
              <w:rPr>
                <w:rFonts w:eastAsia="Times New Roman"/>
                <w:bCs w:val="0"/>
                <w:caps w:val="0"/>
                <w:sz w:val="24"/>
              </w:rPr>
              <w:t xml:space="preserve"> ГОСУДАРСТВЕНН</w:t>
            </w:r>
            <w:r w:rsidR="00FA4DC9" w:rsidRPr="00902E3A">
              <w:rPr>
                <w:rFonts w:eastAsia="Times New Roman"/>
                <w:bCs w:val="0"/>
                <w:caps w:val="0"/>
                <w:sz w:val="24"/>
              </w:rPr>
              <w:t>ЫЙ</w:t>
            </w:r>
            <w:r w:rsidRPr="00902E3A">
              <w:rPr>
                <w:rFonts w:eastAsia="Times New Roman"/>
                <w:bCs w:val="0"/>
                <w:caps w:val="0"/>
                <w:sz w:val="24"/>
              </w:rPr>
              <w:t xml:space="preserve"> </w:t>
            </w:r>
            <w:r w:rsidR="00FA4DC9" w:rsidRPr="00902E3A">
              <w:rPr>
                <w:rFonts w:eastAsia="Times New Roman"/>
                <w:bCs w:val="0"/>
                <w:caps w:val="0"/>
                <w:sz w:val="24"/>
              </w:rPr>
              <w:t>ИНСТИТУТ</w:t>
            </w:r>
            <w:r w:rsidR="00F63A78" w:rsidRPr="00902E3A">
              <w:rPr>
                <w:rFonts w:eastAsia="Times New Roman"/>
                <w:bCs w:val="0"/>
                <w:caps w:val="0"/>
                <w:sz w:val="24"/>
              </w:rPr>
              <w:t xml:space="preserve"> КУЛЬТУРЫ</w:t>
            </w:r>
          </w:p>
          <w:p w:rsidR="00B94294" w:rsidRPr="00902E3A" w:rsidRDefault="00B94294" w:rsidP="00095994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1115B9" w:rsidRPr="00902E3A" w:rsidRDefault="001115B9" w:rsidP="00095994">
            <w:pPr>
              <w:spacing w:line="276" w:lineRule="auto"/>
              <w:rPr>
                <w:sz w:val="24"/>
              </w:rPr>
            </w:pPr>
          </w:p>
          <w:p w:rsidR="00197D7A" w:rsidRPr="00902E3A" w:rsidRDefault="00197D7A" w:rsidP="00095994">
            <w:pPr>
              <w:pStyle w:val="2"/>
              <w:spacing w:line="276" w:lineRule="auto"/>
              <w:rPr>
                <w:rFonts w:eastAsia="Times New Roman"/>
                <w:sz w:val="24"/>
              </w:rPr>
            </w:pPr>
            <w:r w:rsidRPr="00902E3A">
              <w:rPr>
                <w:rFonts w:eastAsia="Times New Roman"/>
                <w:sz w:val="24"/>
              </w:rPr>
              <w:t>Информ</w:t>
            </w:r>
            <w:r w:rsidRPr="00902E3A">
              <w:rPr>
                <w:rFonts w:eastAsia="Times New Roman"/>
                <w:sz w:val="24"/>
              </w:rPr>
              <w:t>а</w:t>
            </w:r>
            <w:r w:rsidRPr="00902E3A">
              <w:rPr>
                <w:rFonts w:eastAsia="Times New Roman"/>
                <w:sz w:val="24"/>
              </w:rPr>
              <w:t>ционное письмо</w:t>
            </w:r>
          </w:p>
          <w:p w:rsidR="00197D7A" w:rsidRPr="00902E3A" w:rsidRDefault="00197D7A" w:rsidP="00095994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</w:tr>
    </w:tbl>
    <w:p w:rsidR="00197D7A" w:rsidRPr="00902E3A" w:rsidRDefault="00FA7185" w:rsidP="00DD3BC4">
      <w:pPr>
        <w:tabs>
          <w:tab w:val="left" w:pos="540"/>
          <w:tab w:val="left" w:pos="10620"/>
        </w:tabs>
        <w:spacing w:line="276" w:lineRule="auto"/>
        <w:jc w:val="center"/>
        <w:rPr>
          <w:bCs/>
          <w:sz w:val="24"/>
        </w:rPr>
      </w:pPr>
      <w:r w:rsidRPr="00902E3A">
        <w:rPr>
          <w:bCs/>
          <w:sz w:val="24"/>
        </w:rPr>
        <w:t>Уважаемые коллеги!</w:t>
      </w:r>
    </w:p>
    <w:p w:rsidR="00197D7A" w:rsidRPr="00902E3A" w:rsidRDefault="00197D7A" w:rsidP="00DD3BC4">
      <w:pPr>
        <w:tabs>
          <w:tab w:val="left" w:pos="540"/>
          <w:tab w:val="left" w:pos="10620"/>
        </w:tabs>
        <w:spacing w:line="276" w:lineRule="auto"/>
        <w:rPr>
          <w:b/>
          <w:bCs/>
          <w:iCs/>
          <w:sz w:val="24"/>
        </w:rPr>
      </w:pPr>
    </w:p>
    <w:p w:rsidR="00B94294" w:rsidRPr="00902E3A" w:rsidRDefault="00B94294" w:rsidP="00DD3BC4">
      <w:pPr>
        <w:spacing w:line="276" w:lineRule="auto"/>
        <w:jc w:val="center"/>
        <w:rPr>
          <w:bCs/>
          <w:sz w:val="24"/>
        </w:rPr>
      </w:pPr>
      <w:r w:rsidRPr="00902E3A">
        <w:rPr>
          <w:bCs/>
          <w:sz w:val="24"/>
        </w:rPr>
        <w:t>Приглашаем вас принять участие в работе</w:t>
      </w:r>
    </w:p>
    <w:p w:rsidR="00750E78" w:rsidRPr="00902E3A" w:rsidRDefault="00777DC8" w:rsidP="00DD3BC4">
      <w:pPr>
        <w:spacing w:line="276" w:lineRule="auto"/>
        <w:jc w:val="center"/>
        <w:rPr>
          <w:b/>
          <w:bCs/>
          <w:iCs/>
          <w:spacing w:val="-2"/>
          <w:sz w:val="24"/>
        </w:rPr>
      </w:pPr>
      <w:r>
        <w:rPr>
          <w:b/>
          <w:bCs/>
          <w:sz w:val="24"/>
        </w:rPr>
        <w:t>53</w:t>
      </w:r>
      <w:r w:rsidR="00750E78" w:rsidRPr="00902E3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в</w:t>
      </w:r>
      <w:r w:rsidR="001802A1" w:rsidRPr="00902E3A">
        <w:rPr>
          <w:b/>
          <w:bCs/>
          <w:sz w:val="24"/>
        </w:rPr>
        <w:t xml:space="preserve">сероссийской </w:t>
      </w:r>
      <w:r w:rsidR="00750E78" w:rsidRPr="00902E3A">
        <w:rPr>
          <w:b/>
          <w:bCs/>
          <w:sz w:val="24"/>
        </w:rPr>
        <w:t>научной конференции молодых исследователей</w:t>
      </w:r>
    </w:p>
    <w:p w:rsidR="00F30965" w:rsidRPr="00902E3A" w:rsidRDefault="00F30965" w:rsidP="00DD3BC4">
      <w:pPr>
        <w:spacing w:line="276" w:lineRule="auto"/>
        <w:jc w:val="center"/>
        <w:rPr>
          <w:b/>
          <w:bCs/>
          <w:iCs/>
          <w:spacing w:val="-2"/>
          <w:sz w:val="24"/>
        </w:rPr>
      </w:pPr>
      <w:r w:rsidRPr="00902E3A">
        <w:rPr>
          <w:b/>
          <w:bCs/>
          <w:iCs/>
          <w:caps/>
          <w:spacing w:val="-2"/>
          <w:sz w:val="24"/>
        </w:rPr>
        <w:t>«КУЛЬТУРН</w:t>
      </w:r>
      <w:r w:rsidR="00750E78" w:rsidRPr="00902E3A">
        <w:rPr>
          <w:b/>
          <w:bCs/>
          <w:iCs/>
          <w:caps/>
          <w:spacing w:val="-2"/>
          <w:sz w:val="24"/>
        </w:rPr>
        <w:t>Ы</w:t>
      </w:r>
      <w:r w:rsidRPr="00902E3A">
        <w:rPr>
          <w:b/>
          <w:bCs/>
          <w:iCs/>
          <w:caps/>
          <w:spacing w:val="-2"/>
          <w:sz w:val="24"/>
        </w:rPr>
        <w:t xml:space="preserve">Е </w:t>
      </w:r>
      <w:r w:rsidR="00750E78" w:rsidRPr="00902E3A">
        <w:rPr>
          <w:b/>
          <w:bCs/>
          <w:iCs/>
          <w:caps/>
          <w:spacing w:val="-2"/>
          <w:sz w:val="24"/>
        </w:rPr>
        <w:t>ИНИЦИАТИВЫ</w:t>
      </w:r>
      <w:r w:rsidRPr="00902E3A">
        <w:rPr>
          <w:b/>
          <w:bCs/>
          <w:iCs/>
          <w:caps/>
          <w:spacing w:val="-2"/>
          <w:sz w:val="24"/>
        </w:rPr>
        <w:t>»</w:t>
      </w:r>
    </w:p>
    <w:p w:rsidR="00B94294" w:rsidRPr="00902E3A" w:rsidRDefault="00B94294" w:rsidP="00DD3BC4">
      <w:pPr>
        <w:tabs>
          <w:tab w:val="left" w:pos="540"/>
          <w:tab w:val="left" w:pos="10620"/>
        </w:tabs>
        <w:spacing w:line="276" w:lineRule="auto"/>
        <w:rPr>
          <w:bCs/>
          <w:sz w:val="24"/>
        </w:rPr>
      </w:pPr>
    </w:p>
    <w:p w:rsidR="00B94294" w:rsidRPr="00902E3A" w:rsidRDefault="00D45E5D" w:rsidP="00DD3BC4">
      <w:pPr>
        <w:spacing w:line="276" w:lineRule="auto"/>
        <w:jc w:val="center"/>
        <w:rPr>
          <w:sz w:val="24"/>
        </w:rPr>
      </w:pPr>
      <w:r>
        <w:rPr>
          <w:b/>
          <w:bCs/>
          <w:sz w:val="24"/>
        </w:rPr>
        <w:t>15</w:t>
      </w:r>
      <w:r w:rsidR="00CC145F">
        <w:rPr>
          <w:b/>
          <w:bCs/>
          <w:sz w:val="24"/>
        </w:rPr>
        <w:t xml:space="preserve"> </w:t>
      </w:r>
      <w:r w:rsidR="00777DC8">
        <w:rPr>
          <w:b/>
          <w:bCs/>
          <w:sz w:val="24"/>
        </w:rPr>
        <w:t>апреля 2021</w:t>
      </w:r>
      <w:r w:rsidR="005F3F68" w:rsidRPr="00902E3A">
        <w:rPr>
          <w:b/>
          <w:bCs/>
          <w:sz w:val="24"/>
        </w:rPr>
        <w:t xml:space="preserve"> </w:t>
      </w:r>
      <w:r w:rsidR="00B94294" w:rsidRPr="00902E3A">
        <w:rPr>
          <w:b/>
          <w:bCs/>
          <w:sz w:val="24"/>
        </w:rPr>
        <w:t>года</w:t>
      </w:r>
    </w:p>
    <w:p w:rsidR="00E54150" w:rsidRPr="00902E3A" w:rsidRDefault="00E54150" w:rsidP="00DD3BC4">
      <w:pPr>
        <w:spacing w:line="276" w:lineRule="auto"/>
        <w:jc w:val="both"/>
        <w:rPr>
          <w:sz w:val="24"/>
        </w:rPr>
      </w:pPr>
    </w:p>
    <w:p w:rsidR="00E54150" w:rsidRPr="00902E3A" w:rsidRDefault="00E54150" w:rsidP="00DD3BC4">
      <w:pPr>
        <w:spacing w:line="276" w:lineRule="auto"/>
        <w:jc w:val="both"/>
        <w:rPr>
          <w:sz w:val="24"/>
        </w:rPr>
      </w:pPr>
      <w:bookmarkStart w:id="0" w:name="_GoBack"/>
      <w:r w:rsidRPr="00902E3A">
        <w:rPr>
          <w:sz w:val="24"/>
        </w:rPr>
        <w:t xml:space="preserve">Планируется работа по следующим </w:t>
      </w:r>
      <w:r w:rsidRPr="00902E3A">
        <w:rPr>
          <w:b/>
          <w:sz w:val="24"/>
        </w:rPr>
        <w:t>направлениям</w:t>
      </w:r>
      <w:r w:rsidRPr="00902E3A">
        <w:rPr>
          <w:sz w:val="24"/>
        </w:rPr>
        <w:t>:</w:t>
      </w:r>
    </w:p>
    <w:p w:rsidR="00E54150" w:rsidRPr="00902E3A" w:rsidRDefault="00A8487F" w:rsidP="00DD3BC4">
      <w:pPr>
        <w:numPr>
          <w:ilvl w:val="0"/>
          <w:numId w:val="16"/>
        </w:numPr>
        <w:tabs>
          <w:tab w:val="clear" w:pos="1068"/>
          <w:tab w:val="num" w:pos="426"/>
        </w:tabs>
        <w:spacing w:line="276" w:lineRule="auto"/>
        <w:ind w:left="0" w:firstLine="0"/>
        <w:jc w:val="both"/>
        <w:rPr>
          <w:sz w:val="24"/>
        </w:rPr>
      </w:pPr>
      <w:r w:rsidRPr="00902E3A">
        <w:rPr>
          <w:sz w:val="24"/>
        </w:rPr>
        <w:t>Интеллектуально-философские инициативы.</w:t>
      </w:r>
    </w:p>
    <w:p w:rsidR="00E54150" w:rsidRPr="00902E3A" w:rsidRDefault="00E54150" w:rsidP="00DD3BC4">
      <w:pPr>
        <w:numPr>
          <w:ilvl w:val="0"/>
          <w:numId w:val="16"/>
        </w:numPr>
        <w:tabs>
          <w:tab w:val="clear" w:pos="1068"/>
          <w:tab w:val="num" w:pos="426"/>
        </w:tabs>
        <w:spacing w:line="276" w:lineRule="auto"/>
        <w:ind w:left="0" w:firstLine="0"/>
        <w:jc w:val="both"/>
        <w:rPr>
          <w:sz w:val="24"/>
        </w:rPr>
      </w:pPr>
      <w:r w:rsidRPr="00902E3A">
        <w:rPr>
          <w:sz w:val="24"/>
        </w:rPr>
        <w:t>Социокультурн</w:t>
      </w:r>
      <w:r w:rsidR="00BA1D30" w:rsidRPr="00902E3A">
        <w:rPr>
          <w:sz w:val="24"/>
        </w:rPr>
        <w:t>ые</w:t>
      </w:r>
      <w:r w:rsidRPr="00902E3A">
        <w:rPr>
          <w:sz w:val="24"/>
        </w:rPr>
        <w:t xml:space="preserve"> инициатив</w:t>
      </w:r>
      <w:r w:rsidR="00BA1D30" w:rsidRPr="00902E3A">
        <w:rPr>
          <w:sz w:val="24"/>
        </w:rPr>
        <w:t>ы</w:t>
      </w:r>
      <w:r w:rsidRPr="00902E3A">
        <w:rPr>
          <w:sz w:val="24"/>
        </w:rPr>
        <w:t>.</w:t>
      </w:r>
    </w:p>
    <w:p w:rsidR="00E54150" w:rsidRPr="00902E3A" w:rsidRDefault="00E62970" w:rsidP="00DD3BC4">
      <w:pPr>
        <w:numPr>
          <w:ilvl w:val="0"/>
          <w:numId w:val="16"/>
        </w:numPr>
        <w:tabs>
          <w:tab w:val="clear" w:pos="1068"/>
          <w:tab w:val="num" w:pos="426"/>
        </w:tabs>
        <w:spacing w:line="276" w:lineRule="auto"/>
        <w:ind w:left="0" w:firstLine="0"/>
        <w:jc w:val="both"/>
        <w:rPr>
          <w:sz w:val="24"/>
        </w:rPr>
      </w:pPr>
      <w:r w:rsidRPr="00902E3A">
        <w:rPr>
          <w:sz w:val="24"/>
        </w:rPr>
        <w:t>И</w:t>
      </w:r>
      <w:r w:rsidR="00F30965" w:rsidRPr="00902E3A">
        <w:rPr>
          <w:sz w:val="24"/>
        </w:rPr>
        <w:t>нициативы</w:t>
      </w:r>
      <w:r w:rsidRPr="00902E3A">
        <w:rPr>
          <w:sz w:val="24"/>
        </w:rPr>
        <w:t xml:space="preserve"> в художественной культуре и искусстве</w:t>
      </w:r>
      <w:r w:rsidR="00E54150" w:rsidRPr="00902E3A">
        <w:rPr>
          <w:sz w:val="24"/>
        </w:rPr>
        <w:t>.</w:t>
      </w:r>
    </w:p>
    <w:p w:rsidR="00E54150" w:rsidRPr="00902E3A" w:rsidRDefault="00F30965" w:rsidP="00DD3BC4">
      <w:pPr>
        <w:numPr>
          <w:ilvl w:val="0"/>
          <w:numId w:val="16"/>
        </w:numPr>
        <w:tabs>
          <w:tab w:val="clear" w:pos="1068"/>
          <w:tab w:val="num" w:pos="426"/>
        </w:tabs>
        <w:spacing w:line="276" w:lineRule="auto"/>
        <w:ind w:left="0" w:firstLine="0"/>
        <w:jc w:val="both"/>
        <w:rPr>
          <w:sz w:val="24"/>
        </w:rPr>
      </w:pPr>
      <w:r w:rsidRPr="00902E3A">
        <w:rPr>
          <w:sz w:val="24"/>
        </w:rPr>
        <w:t>Инициативы в мире чтения</w:t>
      </w:r>
      <w:r w:rsidR="003E0858">
        <w:rPr>
          <w:sz w:val="24"/>
        </w:rPr>
        <w:t xml:space="preserve"> и документных коммуникаций</w:t>
      </w:r>
      <w:r w:rsidR="00E54150" w:rsidRPr="00902E3A">
        <w:rPr>
          <w:sz w:val="24"/>
        </w:rPr>
        <w:t>.</w:t>
      </w:r>
    </w:p>
    <w:p w:rsidR="007669CC" w:rsidRPr="00902E3A" w:rsidRDefault="007669CC" w:rsidP="00DD3BC4">
      <w:pPr>
        <w:numPr>
          <w:ilvl w:val="0"/>
          <w:numId w:val="16"/>
        </w:numPr>
        <w:tabs>
          <w:tab w:val="clear" w:pos="1068"/>
          <w:tab w:val="num" w:pos="426"/>
        </w:tabs>
        <w:spacing w:line="276" w:lineRule="auto"/>
        <w:ind w:left="0" w:firstLine="0"/>
        <w:jc w:val="both"/>
        <w:rPr>
          <w:sz w:val="24"/>
        </w:rPr>
      </w:pPr>
      <w:r w:rsidRPr="00902E3A">
        <w:rPr>
          <w:sz w:val="24"/>
        </w:rPr>
        <w:t>Молодежные педагогические инициативы.</w:t>
      </w:r>
    </w:p>
    <w:p w:rsidR="00E54150" w:rsidRPr="00902E3A" w:rsidRDefault="00F30965" w:rsidP="00DD3BC4">
      <w:pPr>
        <w:numPr>
          <w:ilvl w:val="0"/>
          <w:numId w:val="16"/>
        </w:numPr>
        <w:tabs>
          <w:tab w:val="clear" w:pos="1068"/>
          <w:tab w:val="num" w:pos="426"/>
        </w:tabs>
        <w:spacing w:line="276" w:lineRule="auto"/>
        <w:ind w:left="0" w:firstLine="0"/>
        <w:jc w:val="both"/>
        <w:rPr>
          <w:sz w:val="24"/>
        </w:rPr>
      </w:pPr>
      <w:r w:rsidRPr="00902E3A">
        <w:rPr>
          <w:sz w:val="24"/>
        </w:rPr>
        <w:t>Экономические инициативы в сфере культуры</w:t>
      </w:r>
      <w:r w:rsidR="00E54150" w:rsidRPr="00902E3A">
        <w:rPr>
          <w:sz w:val="24"/>
        </w:rPr>
        <w:t>.</w:t>
      </w:r>
    </w:p>
    <w:p w:rsidR="00E54150" w:rsidRPr="00902E3A" w:rsidRDefault="00F30965" w:rsidP="00DD3BC4">
      <w:pPr>
        <w:numPr>
          <w:ilvl w:val="0"/>
          <w:numId w:val="16"/>
        </w:numPr>
        <w:tabs>
          <w:tab w:val="clear" w:pos="1068"/>
          <w:tab w:val="num" w:pos="426"/>
        </w:tabs>
        <w:spacing w:line="276" w:lineRule="auto"/>
        <w:ind w:left="0" w:firstLine="0"/>
        <w:jc w:val="both"/>
        <w:rPr>
          <w:sz w:val="24"/>
        </w:rPr>
      </w:pPr>
      <w:r w:rsidRPr="00902E3A">
        <w:rPr>
          <w:sz w:val="24"/>
        </w:rPr>
        <w:t>Визуальные решения как инициатива преображения действительности</w:t>
      </w:r>
      <w:r w:rsidR="00E54150" w:rsidRPr="00902E3A">
        <w:rPr>
          <w:sz w:val="24"/>
        </w:rPr>
        <w:t>.</w:t>
      </w:r>
    </w:p>
    <w:p w:rsidR="00E62970" w:rsidRPr="00902E3A" w:rsidRDefault="00E62970" w:rsidP="00DD3BC4">
      <w:pPr>
        <w:numPr>
          <w:ilvl w:val="0"/>
          <w:numId w:val="16"/>
        </w:numPr>
        <w:tabs>
          <w:tab w:val="clear" w:pos="1068"/>
          <w:tab w:val="num" w:pos="426"/>
        </w:tabs>
        <w:spacing w:line="276" w:lineRule="auto"/>
        <w:ind w:left="0" w:firstLine="0"/>
        <w:jc w:val="both"/>
        <w:rPr>
          <w:sz w:val="24"/>
        </w:rPr>
      </w:pPr>
      <w:r w:rsidRPr="00902E3A">
        <w:rPr>
          <w:sz w:val="24"/>
        </w:rPr>
        <w:t>Культура: инициативы сохранения, создания, передачи.</w:t>
      </w:r>
    </w:p>
    <w:p w:rsidR="00F604E1" w:rsidRPr="00902E3A" w:rsidRDefault="00F604E1" w:rsidP="00DD3BC4">
      <w:pPr>
        <w:numPr>
          <w:ilvl w:val="0"/>
          <w:numId w:val="16"/>
        </w:numPr>
        <w:tabs>
          <w:tab w:val="clear" w:pos="1068"/>
          <w:tab w:val="num" w:pos="426"/>
        </w:tabs>
        <w:spacing w:line="276" w:lineRule="auto"/>
        <w:ind w:left="0" w:firstLine="0"/>
        <w:jc w:val="both"/>
        <w:rPr>
          <w:sz w:val="24"/>
        </w:rPr>
      </w:pPr>
      <w:r w:rsidRPr="00902E3A">
        <w:rPr>
          <w:sz w:val="24"/>
        </w:rPr>
        <w:t>Музейное дело и туризм: исследовательские инициативы и проекты.</w:t>
      </w:r>
    </w:p>
    <w:p w:rsidR="00E54150" w:rsidRDefault="00825516" w:rsidP="00DD3BC4">
      <w:pPr>
        <w:numPr>
          <w:ilvl w:val="0"/>
          <w:numId w:val="16"/>
        </w:numPr>
        <w:tabs>
          <w:tab w:val="clear" w:pos="1068"/>
          <w:tab w:val="num" w:pos="426"/>
        </w:tabs>
        <w:spacing w:line="276" w:lineRule="auto"/>
        <w:ind w:left="0" w:firstLine="0"/>
        <w:jc w:val="both"/>
        <w:rPr>
          <w:sz w:val="24"/>
        </w:rPr>
      </w:pPr>
      <w:r w:rsidRPr="00902E3A">
        <w:rPr>
          <w:sz w:val="24"/>
        </w:rPr>
        <w:t>Традиции и народная художественная культура.</w:t>
      </w:r>
    </w:p>
    <w:p w:rsidR="00AE1729" w:rsidRPr="00AE1729" w:rsidRDefault="00AE1729" w:rsidP="00AE1729">
      <w:pPr>
        <w:spacing w:line="276" w:lineRule="auto"/>
        <w:jc w:val="both"/>
        <w:rPr>
          <w:sz w:val="24"/>
        </w:rPr>
      </w:pPr>
    </w:p>
    <w:p w:rsidR="00E54150" w:rsidRPr="00902E3A" w:rsidRDefault="00FA7185" w:rsidP="00777DC8">
      <w:pPr>
        <w:spacing w:line="276" w:lineRule="auto"/>
        <w:ind w:firstLine="709"/>
        <w:jc w:val="both"/>
        <w:rPr>
          <w:spacing w:val="-2"/>
          <w:sz w:val="24"/>
        </w:rPr>
      </w:pPr>
      <w:r w:rsidRPr="00902E3A">
        <w:rPr>
          <w:spacing w:val="-2"/>
          <w:sz w:val="24"/>
        </w:rPr>
        <w:t>К</w:t>
      </w:r>
      <w:r w:rsidR="00E54150" w:rsidRPr="00902E3A">
        <w:rPr>
          <w:spacing w:val="-2"/>
          <w:sz w:val="24"/>
        </w:rPr>
        <w:t xml:space="preserve"> участию в </w:t>
      </w:r>
      <w:r w:rsidR="00750E78" w:rsidRPr="00902E3A">
        <w:rPr>
          <w:spacing w:val="-2"/>
          <w:sz w:val="24"/>
        </w:rPr>
        <w:t>конференции</w:t>
      </w:r>
      <w:r w:rsidR="00E54150" w:rsidRPr="00902E3A">
        <w:rPr>
          <w:spacing w:val="-2"/>
          <w:sz w:val="24"/>
        </w:rPr>
        <w:t xml:space="preserve"> </w:t>
      </w:r>
      <w:r w:rsidRPr="00902E3A">
        <w:rPr>
          <w:spacing w:val="-2"/>
          <w:sz w:val="24"/>
        </w:rPr>
        <w:t xml:space="preserve">приглашаются </w:t>
      </w:r>
      <w:r w:rsidR="00CC145F" w:rsidRPr="00902E3A">
        <w:rPr>
          <w:spacing w:val="-2"/>
          <w:sz w:val="24"/>
        </w:rPr>
        <w:t>аспиранты</w:t>
      </w:r>
      <w:r w:rsidR="00CC145F">
        <w:rPr>
          <w:spacing w:val="-2"/>
          <w:sz w:val="24"/>
        </w:rPr>
        <w:t xml:space="preserve">, </w:t>
      </w:r>
      <w:r w:rsidR="00E54150" w:rsidRPr="00902E3A">
        <w:rPr>
          <w:spacing w:val="-2"/>
          <w:sz w:val="24"/>
        </w:rPr>
        <w:t xml:space="preserve">магистранты, </w:t>
      </w:r>
      <w:r w:rsidR="00777DC8">
        <w:rPr>
          <w:spacing w:val="-2"/>
          <w:sz w:val="24"/>
        </w:rPr>
        <w:t>студенты</w:t>
      </w:r>
      <w:r w:rsidR="00AE1729">
        <w:rPr>
          <w:spacing w:val="-2"/>
          <w:sz w:val="24"/>
        </w:rPr>
        <w:t xml:space="preserve"> </w:t>
      </w:r>
      <w:r w:rsidR="00CC145F">
        <w:rPr>
          <w:spacing w:val="-2"/>
          <w:sz w:val="24"/>
        </w:rPr>
        <w:t xml:space="preserve">старших курсов </w:t>
      </w:r>
      <w:r w:rsidR="00AE1729">
        <w:rPr>
          <w:spacing w:val="-2"/>
          <w:sz w:val="24"/>
        </w:rPr>
        <w:t>и их научные руководители</w:t>
      </w:r>
      <w:r w:rsidR="00431694">
        <w:rPr>
          <w:spacing w:val="-2"/>
          <w:sz w:val="24"/>
        </w:rPr>
        <w:t>, специалисты сферы культуры, ученые</w:t>
      </w:r>
      <w:r w:rsidR="00E54150" w:rsidRPr="00902E3A">
        <w:rPr>
          <w:spacing w:val="-2"/>
          <w:sz w:val="24"/>
        </w:rPr>
        <w:t>.</w:t>
      </w:r>
    </w:p>
    <w:p w:rsidR="00E54150" w:rsidRPr="00902E3A" w:rsidRDefault="0068046D" w:rsidP="00DD3BC4">
      <w:pPr>
        <w:spacing w:line="276" w:lineRule="auto"/>
        <w:ind w:firstLine="709"/>
        <w:jc w:val="both"/>
        <w:rPr>
          <w:spacing w:val="-2"/>
          <w:sz w:val="24"/>
        </w:rPr>
      </w:pPr>
      <w:r w:rsidRPr="00902E3A">
        <w:rPr>
          <w:spacing w:val="-2"/>
          <w:sz w:val="24"/>
        </w:rPr>
        <w:t>Я</w:t>
      </w:r>
      <w:r w:rsidR="005F3F68" w:rsidRPr="00902E3A">
        <w:rPr>
          <w:spacing w:val="-2"/>
          <w:sz w:val="24"/>
        </w:rPr>
        <w:t>зык конференции –</w:t>
      </w:r>
      <w:r w:rsidR="000F5F65" w:rsidRPr="00902E3A">
        <w:rPr>
          <w:spacing w:val="-2"/>
          <w:sz w:val="24"/>
        </w:rPr>
        <w:t xml:space="preserve"> русский. </w:t>
      </w:r>
      <w:r w:rsidR="00B61120" w:rsidRPr="00902E3A">
        <w:rPr>
          <w:spacing w:val="-2"/>
          <w:sz w:val="24"/>
        </w:rPr>
        <w:t>Дополнительны</w:t>
      </w:r>
      <w:r w:rsidR="000F5F65" w:rsidRPr="00902E3A">
        <w:rPr>
          <w:spacing w:val="-2"/>
          <w:sz w:val="24"/>
        </w:rPr>
        <w:t>й рабочий язык конфер</w:t>
      </w:r>
      <w:r w:rsidR="005F3F68" w:rsidRPr="00902E3A">
        <w:rPr>
          <w:spacing w:val="-2"/>
          <w:sz w:val="24"/>
        </w:rPr>
        <w:t>енции –</w:t>
      </w:r>
      <w:r w:rsidR="000F5F65" w:rsidRPr="00902E3A">
        <w:rPr>
          <w:spacing w:val="-2"/>
          <w:sz w:val="24"/>
        </w:rPr>
        <w:t xml:space="preserve"> англи</w:t>
      </w:r>
      <w:r w:rsidR="000F5F65" w:rsidRPr="00902E3A">
        <w:rPr>
          <w:spacing w:val="-2"/>
          <w:sz w:val="24"/>
        </w:rPr>
        <w:t>й</w:t>
      </w:r>
      <w:r w:rsidR="000F5F65" w:rsidRPr="00902E3A">
        <w:rPr>
          <w:spacing w:val="-2"/>
          <w:sz w:val="24"/>
        </w:rPr>
        <w:t>ский.</w:t>
      </w:r>
    </w:p>
    <w:p w:rsidR="00CD45A7" w:rsidRPr="00902E3A" w:rsidRDefault="00431694" w:rsidP="00AE1729">
      <w:pPr>
        <w:pStyle w:val="30"/>
        <w:tabs>
          <w:tab w:val="left" w:pos="720"/>
          <w:tab w:val="left" w:pos="1260"/>
          <w:tab w:val="left" w:pos="10620"/>
        </w:tabs>
        <w:spacing w:line="276" w:lineRule="auto"/>
        <w:ind w:firstLine="709"/>
      </w:pPr>
      <w:r>
        <w:t>При желании опубликоваться в материалах конференции</w:t>
      </w:r>
      <w:r w:rsidR="00A200D8" w:rsidRPr="00902E3A">
        <w:t xml:space="preserve"> </w:t>
      </w:r>
      <w:r w:rsidR="00777DC8">
        <w:t xml:space="preserve">(планируется их размещение </w:t>
      </w:r>
      <w:r w:rsidR="00777DC8">
        <w:rPr>
          <w:spacing w:val="-2"/>
        </w:rPr>
        <w:t xml:space="preserve">в </w:t>
      </w:r>
      <w:r w:rsidR="00777DC8">
        <w:rPr>
          <w:spacing w:val="-2"/>
          <w:lang w:val="en-US"/>
        </w:rPr>
        <w:t>e</w:t>
      </w:r>
      <w:r w:rsidR="00777DC8" w:rsidRPr="00431694">
        <w:rPr>
          <w:spacing w:val="-2"/>
        </w:rPr>
        <w:t>-</w:t>
      </w:r>
      <w:r w:rsidR="00777DC8">
        <w:rPr>
          <w:spacing w:val="-2"/>
          <w:lang w:val="en-US"/>
        </w:rPr>
        <w:t>library</w:t>
      </w:r>
      <w:r w:rsidR="00777DC8" w:rsidRPr="00902E3A">
        <w:rPr>
          <w:spacing w:val="-2"/>
        </w:rPr>
        <w:t>.</w:t>
      </w:r>
      <w:r w:rsidR="00777DC8">
        <w:t xml:space="preserve">) </w:t>
      </w:r>
      <w:r w:rsidR="00A200D8" w:rsidRPr="00902E3A">
        <w:t xml:space="preserve">необходимо </w:t>
      </w:r>
      <w:r w:rsidR="00A200D8" w:rsidRPr="00902E3A">
        <w:rPr>
          <w:b/>
          <w:bCs/>
        </w:rPr>
        <w:t xml:space="preserve">до </w:t>
      </w:r>
      <w:r w:rsidR="00D45E5D">
        <w:rPr>
          <w:b/>
          <w:bCs/>
        </w:rPr>
        <w:t>10</w:t>
      </w:r>
      <w:r w:rsidR="005F3F68" w:rsidRPr="00902E3A">
        <w:rPr>
          <w:b/>
          <w:bCs/>
        </w:rPr>
        <w:t xml:space="preserve"> </w:t>
      </w:r>
      <w:r w:rsidR="00777DC8">
        <w:rPr>
          <w:b/>
          <w:bCs/>
        </w:rPr>
        <w:t>марта 2021</w:t>
      </w:r>
      <w:r w:rsidR="005F3F68" w:rsidRPr="00902E3A">
        <w:rPr>
          <w:b/>
          <w:bCs/>
        </w:rPr>
        <w:t xml:space="preserve"> </w:t>
      </w:r>
      <w:r w:rsidR="00AE1729">
        <w:rPr>
          <w:b/>
          <w:bCs/>
        </w:rPr>
        <w:t>г.</w:t>
      </w:r>
      <w:r w:rsidR="00A200D8" w:rsidRPr="00902E3A">
        <w:t xml:space="preserve"> выслать</w:t>
      </w:r>
      <w:r w:rsidR="00B94294" w:rsidRPr="00902E3A">
        <w:t xml:space="preserve"> </w:t>
      </w:r>
      <w:r w:rsidR="007669CC" w:rsidRPr="00902E3A">
        <w:rPr>
          <w:b/>
        </w:rPr>
        <w:t xml:space="preserve">текст статьи </w:t>
      </w:r>
      <w:r w:rsidR="007669CC" w:rsidRPr="00902E3A">
        <w:t>(</w:t>
      </w:r>
      <w:r w:rsidR="00CD45A7" w:rsidRPr="00902E3A">
        <w:t xml:space="preserve">от 3 </w:t>
      </w:r>
      <w:r w:rsidR="007669CC" w:rsidRPr="00902E3A">
        <w:t>до 5</w:t>
      </w:r>
      <w:r w:rsidR="005F3F68" w:rsidRPr="00902E3A">
        <w:t xml:space="preserve"> </w:t>
      </w:r>
      <w:r w:rsidR="007669CC" w:rsidRPr="00902E3A">
        <w:t>страниц</w:t>
      </w:r>
      <w:r w:rsidR="005F3F68" w:rsidRPr="00902E3A">
        <w:t>, как оформить – см. Приложение 1</w:t>
      </w:r>
      <w:r w:rsidR="00AE1729">
        <w:t xml:space="preserve">) </w:t>
      </w:r>
      <w:r>
        <w:t>на электронный адрес</w:t>
      </w:r>
      <w:r w:rsidR="00A200D8" w:rsidRPr="00902E3A">
        <w:t xml:space="preserve"> </w:t>
      </w:r>
      <w:hyperlink r:id="rId9" w:history="1">
        <w:r w:rsidR="005F3F68" w:rsidRPr="00902E3A">
          <w:rPr>
            <w:rStyle w:val="a3"/>
            <w:shd w:val="clear" w:color="auto" w:fill="F7F7F7"/>
          </w:rPr>
          <w:t>conf-chgik@mail.ru</w:t>
        </w:r>
      </w:hyperlink>
      <w:r w:rsidR="005F3F68" w:rsidRPr="00AE1729">
        <w:rPr>
          <w:shd w:val="clear" w:color="auto" w:fill="F7F7F7"/>
        </w:rPr>
        <w:t>.</w:t>
      </w:r>
      <w:r w:rsidR="00AE1729">
        <w:rPr>
          <w:shd w:val="clear" w:color="auto" w:fill="F7F7F7"/>
        </w:rPr>
        <w:t xml:space="preserve"> </w:t>
      </w:r>
      <w:r w:rsidR="00534E13" w:rsidRPr="003E0858">
        <w:rPr>
          <w:b/>
        </w:rPr>
        <w:t xml:space="preserve">В теме письма </w:t>
      </w:r>
      <w:r w:rsidR="003E0858" w:rsidRPr="003E0858">
        <w:rPr>
          <w:b/>
        </w:rPr>
        <w:t>просим</w:t>
      </w:r>
      <w:r w:rsidR="00534E13" w:rsidRPr="003E0858">
        <w:rPr>
          <w:b/>
        </w:rPr>
        <w:t xml:space="preserve"> ук</w:t>
      </w:r>
      <w:r w:rsidR="005F3F68" w:rsidRPr="003E0858">
        <w:rPr>
          <w:b/>
        </w:rPr>
        <w:t>азать фам</w:t>
      </w:r>
      <w:r w:rsidR="005F3F68" w:rsidRPr="003E0858">
        <w:rPr>
          <w:b/>
        </w:rPr>
        <w:t>и</w:t>
      </w:r>
      <w:r w:rsidR="005F3F68" w:rsidRPr="003E0858">
        <w:rPr>
          <w:b/>
        </w:rPr>
        <w:t>л</w:t>
      </w:r>
      <w:r w:rsidR="00AE1729" w:rsidRPr="003E0858">
        <w:rPr>
          <w:b/>
        </w:rPr>
        <w:t>ию автора</w:t>
      </w:r>
      <w:r w:rsidR="005F3F68" w:rsidRPr="003E0858">
        <w:rPr>
          <w:b/>
        </w:rPr>
        <w:t xml:space="preserve">: Иванов И. </w:t>
      </w:r>
      <w:r w:rsidR="00534E13" w:rsidRPr="003E0858">
        <w:rPr>
          <w:b/>
        </w:rPr>
        <w:t xml:space="preserve">И. </w:t>
      </w:r>
      <w:r w:rsidR="00AE1729" w:rsidRPr="003E0858">
        <w:rPr>
          <w:b/>
        </w:rPr>
        <w:t>Статья.</w:t>
      </w:r>
    </w:p>
    <w:bookmarkEnd w:id="0"/>
    <w:p w:rsidR="004410D0" w:rsidRPr="00902E3A" w:rsidRDefault="00A5148E" w:rsidP="00DD3BC4">
      <w:pPr>
        <w:spacing w:line="276" w:lineRule="auto"/>
        <w:ind w:firstLine="709"/>
        <w:jc w:val="both"/>
        <w:rPr>
          <w:sz w:val="24"/>
        </w:rPr>
      </w:pPr>
      <w:r w:rsidRPr="00902E3A">
        <w:rPr>
          <w:sz w:val="24"/>
        </w:rPr>
        <w:t xml:space="preserve">Присланные тексты будут проверяться в системе </w:t>
      </w:r>
      <w:r w:rsidRPr="00902E3A">
        <w:rPr>
          <w:sz w:val="24"/>
          <w:lang w:val="en-US"/>
        </w:rPr>
        <w:t>Text</w:t>
      </w:r>
      <w:r w:rsidRPr="00902E3A">
        <w:rPr>
          <w:sz w:val="24"/>
        </w:rPr>
        <w:t>.</w:t>
      </w:r>
      <w:r w:rsidRPr="00902E3A">
        <w:rPr>
          <w:sz w:val="24"/>
          <w:lang w:val="en-US"/>
        </w:rPr>
        <w:t>ru</w:t>
      </w:r>
      <w:r w:rsidR="00537377">
        <w:rPr>
          <w:sz w:val="24"/>
        </w:rPr>
        <w:t xml:space="preserve"> на </w:t>
      </w:r>
      <w:r w:rsidR="00CC145F">
        <w:rPr>
          <w:sz w:val="24"/>
        </w:rPr>
        <w:t>уникальность</w:t>
      </w:r>
      <w:r w:rsidR="00537377">
        <w:rPr>
          <w:sz w:val="24"/>
        </w:rPr>
        <w:t>.</w:t>
      </w:r>
      <w:r w:rsidRPr="00902E3A">
        <w:rPr>
          <w:sz w:val="24"/>
        </w:rPr>
        <w:t xml:space="preserve"> </w:t>
      </w:r>
      <w:r w:rsidR="00537377">
        <w:rPr>
          <w:sz w:val="24"/>
        </w:rPr>
        <w:t>П</w:t>
      </w:r>
      <w:r w:rsidRPr="00902E3A">
        <w:rPr>
          <w:sz w:val="24"/>
        </w:rPr>
        <w:t>ублик</w:t>
      </w:r>
      <w:r w:rsidRPr="00902E3A">
        <w:rPr>
          <w:sz w:val="24"/>
        </w:rPr>
        <w:t>а</w:t>
      </w:r>
      <w:r w:rsidRPr="00902E3A">
        <w:rPr>
          <w:sz w:val="24"/>
        </w:rPr>
        <w:t xml:space="preserve">ция возможна при </w:t>
      </w:r>
      <w:r w:rsidR="00CC145F">
        <w:rPr>
          <w:sz w:val="24"/>
        </w:rPr>
        <w:t>уникальности</w:t>
      </w:r>
      <w:r w:rsidR="00431694">
        <w:rPr>
          <w:sz w:val="24"/>
        </w:rPr>
        <w:t xml:space="preserve"> не ниже 70</w:t>
      </w:r>
      <w:r w:rsidR="00777DC8">
        <w:rPr>
          <w:sz w:val="24"/>
        </w:rPr>
        <w:t xml:space="preserve"> </w:t>
      </w:r>
      <w:r w:rsidR="00431694">
        <w:rPr>
          <w:sz w:val="24"/>
        </w:rPr>
        <w:t>%.</w:t>
      </w:r>
    </w:p>
    <w:p w:rsidR="00A200D8" w:rsidRPr="00902E3A" w:rsidRDefault="00A200D8" w:rsidP="004316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902E3A">
        <w:rPr>
          <w:bCs/>
          <w:i/>
          <w:sz w:val="24"/>
        </w:rPr>
        <w:t xml:space="preserve">Требования к оформлению: </w:t>
      </w:r>
      <w:r w:rsidRPr="00902E3A">
        <w:rPr>
          <w:bCs/>
          <w:sz w:val="24"/>
          <w:lang w:val="en-US"/>
        </w:rPr>
        <w:t>Microsoft</w:t>
      </w:r>
      <w:r w:rsidRPr="00902E3A">
        <w:rPr>
          <w:bCs/>
          <w:i/>
          <w:sz w:val="24"/>
        </w:rPr>
        <w:t xml:space="preserve"> </w:t>
      </w:r>
      <w:r w:rsidRPr="00902E3A">
        <w:rPr>
          <w:sz w:val="24"/>
          <w:lang w:val="en-US"/>
        </w:rPr>
        <w:t>Word</w:t>
      </w:r>
      <w:r w:rsidRPr="00902E3A">
        <w:rPr>
          <w:sz w:val="24"/>
        </w:rPr>
        <w:t xml:space="preserve">, шрифт </w:t>
      </w:r>
      <w:r w:rsidRPr="00902E3A">
        <w:rPr>
          <w:sz w:val="24"/>
          <w:lang w:val="en-US"/>
        </w:rPr>
        <w:t>Times</w:t>
      </w:r>
      <w:r w:rsidRPr="00902E3A">
        <w:rPr>
          <w:sz w:val="24"/>
        </w:rPr>
        <w:t xml:space="preserve"> </w:t>
      </w:r>
      <w:r w:rsidRPr="00902E3A">
        <w:rPr>
          <w:sz w:val="24"/>
          <w:lang w:val="en-US"/>
        </w:rPr>
        <w:t>New</w:t>
      </w:r>
      <w:r w:rsidRPr="00902E3A">
        <w:rPr>
          <w:sz w:val="24"/>
        </w:rPr>
        <w:t xml:space="preserve"> </w:t>
      </w:r>
      <w:r w:rsidRPr="00902E3A">
        <w:rPr>
          <w:sz w:val="24"/>
          <w:lang w:val="en-US"/>
        </w:rPr>
        <w:t>Roman</w:t>
      </w:r>
      <w:r w:rsidRPr="00902E3A">
        <w:rPr>
          <w:sz w:val="24"/>
        </w:rPr>
        <w:t>, кегль</w:t>
      </w:r>
      <w:r w:rsidR="00A5148E" w:rsidRPr="00902E3A">
        <w:rPr>
          <w:sz w:val="24"/>
        </w:rPr>
        <w:t xml:space="preserve"> </w:t>
      </w:r>
      <w:r w:rsidRPr="00902E3A">
        <w:rPr>
          <w:sz w:val="24"/>
        </w:rPr>
        <w:t>14, и</w:t>
      </w:r>
      <w:r w:rsidRPr="00902E3A">
        <w:rPr>
          <w:sz w:val="24"/>
        </w:rPr>
        <w:t>н</w:t>
      </w:r>
      <w:r w:rsidRPr="00902E3A">
        <w:rPr>
          <w:sz w:val="24"/>
        </w:rPr>
        <w:t>тервал 1,5; все поля</w:t>
      </w:r>
      <w:r w:rsidR="00A5148E" w:rsidRPr="00902E3A">
        <w:rPr>
          <w:sz w:val="24"/>
        </w:rPr>
        <w:t xml:space="preserve"> – </w:t>
      </w:r>
      <w:r w:rsidRPr="00902E3A">
        <w:rPr>
          <w:sz w:val="24"/>
        </w:rPr>
        <w:t>2,5</w:t>
      </w:r>
      <w:r w:rsidR="00A5148E" w:rsidRPr="00902E3A">
        <w:rPr>
          <w:sz w:val="24"/>
        </w:rPr>
        <w:t xml:space="preserve"> </w:t>
      </w:r>
      <w:r w:rsidRPr="00902E3A">
        <w:rPr>
          <w:sz w:val="24"/>
        </w:rPr>
        <w:t>см, абзацный отступ</w:t>
      </w:r>
      <w:r w:rsidR="00A5148E" w:rsidRPr="00902E3A">
        <w:rPr>
          <w:sz w:val="24"/>
        </w:rPr>
        <w:t xml:space="preserve"> – </w:t>
      </w:r>
      <w:r w:rsidRPr="00902E3A">
        <w:rPr>
          <w:sz w:val="24"/>
        </w:rPr>
        <w:t>1,25</w:t>
      </w:r>
      <w:r w:rsidR="00A5148E" w:rsidRPr="00902E3A">
        <w:rPr>
          <w:sz w:val="24"/>
        </w:rPr>
        <w:t xml:space="preserve"> </w:t>
      </w:r>
      <w:r w:rsidRPr="00902E3A">
        <w:rPr>
          <w:sz w:val="24"/>
        </w:rPr>
        <w:t xml:space="preserve">см (устанавливается автоматически). </w:t>
      </w:r>
      <w:r w:rsidR="00902E3A" w:rsidRPr="00902E3A">
        <w:rPr>
          <w:sz w:val="24"/>
        </w:rPr>
        <w:t xml:space="preserve">Все рисунки и схемы должны </w:t>
      </w:r>
      <w:r w:rsidR="00777DC8">
        <w:rPr>
          <w:sz w:val="24"/>
        </w:rPr>
        <w:t xml:space="preserve">быть подписаны и </w:t>
      </w:r>
      <w:r w:rsidR="00165D49" w:rsidRPr="00902E3A">
        <w:rPr>
          <w:sz w:val="24"/>
        </w:rPr>
        <w:t>находиться в формате, поддающемся реда</w:t>
      </w:r>
      <w:r w:rsidR="00165D49" w:rsidRPr="00902E3A">
        <w:rPr>
          <w:sz w:val="24"/>
        </w:rPr>
        <w:t>к</w:t>
      </w:r>
      <w:r w:rsidR="00165D49" w:rsidRPr="00902E3A">
        <w:rPr>
          <w:sz w:val="24"/>
        </w:rPr>
        <w:t>тированию</w:t>
      </w:r>
      <w:r w:rsidRPr="00902E3A">
        <w:rPr>
          <w:sz w:val="24"/>
        </w:rPr>
        <w:t>.</w:t>
      </w:r>
      <w:r w:rsidR="009A2EB9" w:rsidRPr="00902E3A">
        <w:rPr>
          <w:sz w:val="24"/>
        </w:rPr>
        <w:t xml:space="preserve"> Стр</w:t>
      </w:r>
      <w:r w:rsidR="009A2EB9" w:rsidRPr="00902E3A">
        <w:rPr>
          <w:sz w:val="24"/>
        </w:rPr>
        <w:t>а</w:t>
      </w:r>
      <w:r w:rsidR="009A2EB9" w:rsidRPr="00902E3A">
        <w:rPr>
          <w:sz w:val="24"/>
        </w:rPr>
        <w:t>ницы без нумерации и постраничных сносок.</w:t>
      </w:r>
      <w:r w:rsidR="00AE1729">
        <w:rPr>
          <w:sz w:val="24"/>
        </w:rPr>
        <w:t xml:space="preserve"> Ссылки на литературу</w:t>
      </w:r>
      <w:r w:rsidR="00AE1729" w:rsidRPr="00902E3A">
        <w:rPr>
          <w:sz w:val="24"/>
        </w:rPr>
        <w:t xml:space="preserve"> в тексте статьи указ</w:t>
      </w:r>
      <w:r w:rsidR="003E0858">
        <w:rPr>
          <w:sz w:val="24"/>
        </w:rPr>
        <w:t>ывать</w:t>
      </w:r>
      <w:r w:rsidR="00AE1729" w:rsidRPr="00902E3A">
        <w:rPr>
          <w:sz w:val="24"/>
        </w:rPr>
        <w:t xml:space="preserve"> в квадратных скобках: [14, с. 26].</w:t>
      </w:r>
    </w:p>
    <w:p w:rsidR="00A200D8" w:rsidRPr="00902E3A" w:rsidRDefault="00AE1729" w:rsidP="00DD3BC4">
      <w:pPr>
        <w:tabs>
          <w:tab w:val="left" w:pos="720"/>
          <w:tab w:val="left" w:pos="1440"/>
        </w:tabs>
        <w:spacing w:line="276" w:lineRule="auto"/>
        <w:ind w:firstLine="709"/>
        <w:jc w:val="both"/>
        <w:rPr>
          <w:spacing w:val="-2"/>
          <w:kern w:val="24"/>
          <w:sz w:val="24"/>
        </w:rPr>
      </w:pPr>
      <w:r>
        <w:rPr>
          <w:b/>
          <w:spacing w:val="-2"/>
          <w:kern w:val="24"/>
          <w:sz w:val="24"/>
        </w:rPr>
        <w:t>С</w:t>
      </w:r>
      <w:r w:rsidR="00A200D8" w:rsidRPr="00902E3A">
        <w:rPr>
          <w:b/>
          <w:spacing w:val="-2"/>
          <w:kern w:val="24"/>
          <w:sz w:val="24"/>
        </w:rPr>
        <w:t>писок литературы</w:t>
      </w:r>
      <w:r w:rsidR="00A5148E" w:rsidRPr="00902E3A">
        <w:rPr>
          <w:spacing w:val="-2"/>
          <w:kern w:val="24"/>
          <w:sz w:val="24"/>
        </w:rPr>
        <w:t xml:space="preserve"> </w:t>
      </w:r>
      <w:r>
        <w:rPr>
          <w:spacing w:val="-2"/>
          <w:kern w:val="24"/>
          <w:sz w:val="24"/>
        </w:rPr>
        <w:t xml:space="preserve">(как </w:t>
      </w:r>
      <w:r w:rsidR="00A5148E" w:rsidRPr="00902E3A">
        <w:rPr>
          <w:spacing w:val="-2"/>
          <w:kern w:val="24"/>
          <w:sz w:val="24"/>
        </w:rPr>
        <w:t xml:space="preserve">оформить </w:t>
      </w:r>
      <w:r w:rsidR="00902E3A" w:rsidRPr="00902E3A">
        <w:rPr>
          <w:spacing w:val="-2"/>
          <w:kern w:val="24"/>
          <w:sz w:val="24"/>
        </w:rPr>
        <w:t>– см. Приложение 1</w:t>
      </w:r>
      <w:r>
        <w:rPr>
          <w:spacing w:val="-2"/>
          <w:kern w:val="24"/>
          <w:sz w:val="24"/>
        </w:rPr>
        <w:t>)</w:t>
      </w:r>
      <w:r w:rsidR="00A200D8" w:rsidRPr="00902E3A">
        <w:rPr>
          <w:spacing w:val="-2"/>
          <w:kern w:val="24"/>
          <w:sz w:val="24"/>
        </w:rPr>
        <w:t xml:space="preserve"> в </w:t>
      </w:r>
      <w:r w:rsidR="00A200D8" w:rsidRPr="00902E3A">
        <w:rPr>
          <w:spacing w:val="-2"/>
          <w:kern w:val="24"/>
          <w:sz w:val="24"/>
          <w:u w:val="single"/>
        </w:rPr>
        <w:t>алфавитном</w:t>
      </w:r>
      <w:r>
        <w:rPr>
          <w:spacing w:val="-2"/>
          <w:kern w:val="24"/>
          <w:sz w:val="24"/>
        </w:rPr>
        <w:t xml:space="preserve"> порядке</w:t>
      </w:r>
      <w:r w:rsidR="00A5148E" w:rsidRPr="00902E3A">
        <w:rPr>
          <w:spacing w:val="-2"/>
          <w:kern w:val="24"/>
          <w:sz w:val="24"/>
        </w:rPr>
        <w:t xml:space="preserve">. </w:t>
      </w:r>
      <w:r w:rsidR="00A200D8" w:rsidRPr="00902E3A">
        <w:rPr>
          <w:spacing w:val="-2"/>
          <w:kern w:val="24"/>
          <w:sz w:val="24"/>
        </w:rPr>
        <w:t>И</w:t>
      </w:r>
      <w:r w:rsidR="00A200D8" w:rsidRPr="00902E3A">
        <w:rPr>
          <w:spacing w:val="-2"/>
          <w:kern w:val="24"/>
          <w:sz w:val="24"/>
        </w:rPr>
        <w:t>с</w:t>
      </w:r>
      <w:r w:rsidR="00A200D8" w:rsidRPr="00902E3A">
        <w:rPr>
          <w:spacing w:val="-2"/>
          <w:kern w:val="24"/>
          <w:sz w:val="24"/>
        </w:rPr>
        <w:t>точники на иностранных языках приводятся после отечественных. Фамилии иностранных а</w:t>
      </w:r>
      <w:r w:rsidR="00A200D8" w:rsidRPr="00902E3A">
        <w:rPr>
          <w:spacing w:val="-2"/>
          <w:kern w:val="24"/>
          <w:sz w:val="24"/>
        </w:rPr>
        <w:t>в</w:t>
      </w:r>
      <w:r w:rsidR="00A200D8" w:rsidRPr="00902E3A">
        <w:rPr>
          <w:spacing w:val="-2"/>
          <w:kern w:val="24"/>
          <w:sz w:val="24"/>
        </w:rPr>
        <w:t>торов дают</w:t>
      </w:r>
      <w:r w:rsidR="006F3254">
        <w:rPr>
          <w:spacing w:val="-2"/>
          <w:kern w:val="24"/>
          <w:sz w:val="24"/>
        </w:rPr>
        <w:t>ся в оригинальной транскрипции.</w:t>
      </w:r>
    </w:p>
    <w:p w:rsidR="004410D0" w:rsidRPr="00902E3A" w:rsidRDefault="00A200D8" w:rsidP="00902E3A">
      <w:pPr>
        <w:spacing w:line="276" w:lineRule="auto"/>
        <w:ind w:firstLine="709"/>
        <w:jc w:val="both"/>
        <w:rPr>
          <w:b/>
          <w:sz w:val="24"/>
        </w:rPr>
      </w:pPr>
      <w:r w:rsidRPr="009E5B74">
        <w:rPr>
          <w:sz w:val="24"/>
        </w:rPr>
        <w:t>Статья должна быть тщательно выверена автором.</w:t>
      </w:r>
      <w:r w:rsidR="00902E3A" w:rsidRPr="00902E3A">
        <w:rPr>
          <w:b/>
          <w:sz w:val="24"/>
        </w:rPr>
        <w:t xml:space="preserve"> </w:t>
      </w:r>
      <w:r w:rsidR="004410D0" w:rsidRPr="00902E3A">
        <w:rPr>
          <w:b/>
          <w:sz w:val="24"/>
        </w:rPr>
        <w:t>Оргкомитет оставляет за с</w:t>
      </w:r>
      <w:r w:rsidR="004410D0" w:rsidRPr="00902E3A">
        <w:rPr>
          <w:b/>
          <w:sz w:val="24"/>
        </w:rPr>
        <w:t>о</w:t>
      </w:r>
      <w:r w:rsidR="004410D0" w:rsidRPr="00902E3A">
        <w:rPr>
          <w:b/>
          <w:sz w:val="24"/>
        </w:rPr>
        <w:t xml:space="preserve">бой право не публиковать </w:t>
      </w:r>
      <w:r w:rsidR="00537377">
        <w:rPr>
          <w:b/>
          <w:sz w:val="24"/>
        </w:rPr>
        <w:t>материалы</w:t>
      </w:r>
      <w:r w:rsidR="004410D0" w:rsidRPr="00902E3A">
        <w:rPr>
          <w:b/>
          <w:sz w:val="24"/>
        </w:rPr>
        <w:t xml:space="preserve"> </w:t>
      </w:r>
      <w:r w:rsidR="00902E3A" w:rsidRPr="00902E3A">
        <w:rPr>
          <w:b/>
          <w:sz w:val="24"/>
        </w:rPr>
        <w:t xml:space="preserve">не вычитанные, </w:t>
      </w:r>
      <w:r w:rsidR="00537377" w:rsidRPr="00902E3A">
        <w:rPr>
          <w:b/>
          <w:sz w:val="24"/>
        </w:rPr>
        <w:t xml:space="preserve">а также </w:t>
      </w:r>
      <w:r w:rsidR="004410D0" w:rsidRPr="00902E3A">
        <w:rPr>
          <w:b/>
          <w:sz w:val="24"/>
        </w:rPr>
        <w:t xml:space="preserve">не соответствующие уровню и тематике </w:t>
      </w:r>
      <w:r w:rsidR="001771A1" w:rsidRPr="00902E3A">
        <w:rPr>
          <w:b/>
          <w:sz w:val="24"/>
        </w:rPr>
        <w:t>конференции</w:t>
      </w:r>
      <w:r w:rsidR="004410D0" w:rsidRPr="00902E3A">
        <w:rPr>
          <w:b/>
          <w:sz w:val="24"/>
        </w:rPr>
        <w:t>, требованиям</w:t>
      </w:r>
      <w:r w:rsidR="00FD6647" w:rsidRPr="00902E3A">
        <w:rPr>
          <w:b/>
          <w:sz w:val="24"/>
        </w:rPr>
        <w:t xml:space="preserve"> </w:t>
      </w:r>
      <w:r w:rsidR="00CC145F" w:rsidRPr="00902E3A">
        <w:rPr>
          <w:b/>
          <w:sz w:val="24"/>
        </w:rPr>
        <w:t xml:space="preserve">оформления </w:t>
      </w:r>
      <w:r w:rsidR="00CC145F">
        <w:rPr>
          <w:b/>
          <w:sz w:val="24"/>
        </w:rPr>
        <w:t xml:space="preserve">и </w:t>
      </w:r>
      <w:r w:rsidR="00FD6647" w:rsidRPr="00902E3A">
        <w:rPr>
          <w:b/>
          <w:sz w:val="24"/>
        </w:rPr>
        <w:t>уникальности текста</w:t>
      </w:r>
      <w:r w:rsidR="004410D0" w:rsidRPr="00902E3A">
        <w:rPr>
          <w:b/>
          <w:sz w:val="24"/>
        </w:rPr>
        <w:t>.</w:t>
      </w:r>
    </w:p>
    <w:p w:rsidR="00D14EE9" w:rsidRPr="00FD36B4" w:rsidRDefault="00D14EE9" w:rsidP="00AE1729">
      <w:pPr>
        <w:tabs>
          <w:tab w:val="left" w:pos="540"/>
          <w:tab w:val="left" w:pos="10620"/>
        </w:tabs>
        <w:spacing w:line="276" w:lineRule="auto"/>
        <w:rPr>
          <w:sz w:val="16"/>
          <w:szCs w:val="16"/>
        </w:rPr>
      </w:pPr>
    </w:p>
    <w:p w:rsidR="00D14EE9" w:rsidRPr="003E0858" w:rsidRDefault="006F3254" w:rsidP="004F732E">
      <w:pPr>
        <w:tabs>
          <w:tab w:val="left" w:pos="1260"/>
          <w:tab w:val="left" w:pos="1440"/>
        </w:tabs>
        <w:spacing w:line="276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Публикация в материалах конференции </w:t>
      </w:r>
      <w:r w:rsidRPr="000B6E0F">
        <w:rPr>
          <w:b/>
          <w:bCs/>
          <w:sz w:val="24"/>
        </w:rPr>
        <w:t>бесплатна</w:t>
      </w:r>
      <w:r w:rsidR="00CC145F" w:rsidRPr="000B6E0F">
        <w:rPr>
          <w:b/>
          <w:bCs/>
          <w:sz w:val="24"/>
        </w:rPr>
        <w:t xml:space="preserve"> для обучающихся</w:t>
      </w:r>
      <w:r>
        <w:rPr>
          <w:bCs/>
          <w:sz w:val="24"/>
        </w:rPr>
        <w:t xml:space="preserve">. </w:t>
      </w:r>
      <w:r w:rsidR="000B6E0F">
        <w:rPr>
          <w:bCs/>
          <w:sz w:val="24"/>
        </w:rPr>
        <w:t>Для остал</w:t>
      </w:r>
      <w:r w:rsidR="000B6E0F">
        <w:rPr>
          <w:bCs/>
          <w:sz w:val="24"/>
        </w:rPr>
        <w:t>ь</w:t>
      </w:r>
      <w:r w:rsidR="009E5B74">
        <w:rPr>
          <w:bCs/>
          <w:sz w:val="24"/>
        </w:rPr>
        <w:t>ных авторов</w:t>
      </w:r>
      <w:r w:rsidR="000B6E0F">
        <w:rPr>
          <w:bCs/>
          <w:sz w:val="24"/>
        </w:rPr>
        <w:t xml:space="preserve"> </w:t>
      </w:r>
      <w:r w:rsidR="000B6E0F" w:rsidRPr="000B6E0F">
        <w:rPr>
          <w:b/>
          <w:bCs/>
          <w:sz w:val="24"/>
        </w:rPr>
        <w:t>оргвзнос составляет 300 рублей</w:t>
      </w:r>
      <w:r w:rsidR="000B6E0F">
        <w:rPr>
          <w:bCs/>
          <w:sz w:val="24"/>
        </w:rPr>
        <w:t xml:space="preserve">. </w:t>
      </w:r>
      <w:r w:rsidR="00D14EE9" w:rsidRPr="00902E3A">
        <w:rPr>
          <w:bCs/>
          <w:sz w:val="24"/>
        </w:rPr>
        <w:t xml:space="preserve">Участники, желающие получить </w:t>
      </w:r>
      <w:r w:rsidR="00A51910" w:rsidRPr="00902E3A">
        <w:rPr>
          <w:b/>
          <w:bCs/>
          <w:sz w:val="24"/>
        </w:rPr>
        <w:t>печат</w:t>
      </w:r>
      <w:r>
        <w:rPr>
          <w:b/>
          <w:bCs/>
          <w:sz w:val="24"/>
        </w:rPr>
        <w:t xml:space="preserve">ный </w:t>
      </w:r>
      <w:r>
        <w:rPr>
          <w:bCs/>
          <w:sz w:val="24"/>
        </w:rPr>
        <w:t>сбо</w:t>
      </w:r>
      <w:r>
        <w:rPr>
          <w:bCs/>
          <w:sz w:val="24"/>
        </w:rPr>
        <w:t>р</w:t>
      </w:r>
      <w:r>
        <w:rPr>
          <w:bCs/>
          <w:sz w:val="24"/>
        </w:rPr>
        <w:t>ник</w:t>
      </w:r>
      <w:r w:rsidR="00D14EE9" w:rsidRPr="003E0858">
        <w:rPr>
          <w:bCs/>
          <w:sz w:val="24"/>
        </w:rPr>
        <w:t xml:space="preserve">, </w:t>
      </w:r>
      <w:r w:rsidR="00D14EE9" w:rsidRPr="003E0858">
        <w:rPr>
          <w:b/>
          <w:bCs/>
          <w:sz w:val="24"/>
        </w:rPr>
        <w:t>указывают это в заявке</w:t>
      </w:r>
      <w:r w:rsidRPr="003E0858">
        <w:rPr>
          <w:bCs/>
          <w:sz w:val="24"/>
        </w:rPr>
        <w:t xml:space="preserve"> или в письме со статьёй / </w:t>
      </w:r>
      <w:r w:rsidR="00AE1729" w:rsidRPr="003E0858">
        <w:rPr>
          <w:bCs/>
          <w:sz w:val="24"/>
        </w:rPr>
        <w:t>в дополнительном письме. После про</w:t>
      </w:r>
      <w:r w:rsidRPr="003E0858">
        <w:rPr>
          <w:bCs/>
          <w:sz w:val="24"/>
        </w:rPr>
        <w:t>сьбы о приобретении сборника автору</w:t>
      </w:r>
      <w:r w:rsidR="00AE1729" w:rsidRPr="003E0858">
        <w:rPr>
          <w:bCs/>
          <w:sz w:val="24"/>
        </w:rPr>
        <w:t xml:space="preserve"> будут высланы документы для оплаты. </w:t>
      </w:r>
      <w:r w:rsidRPr="003E0858">
        <w:rPr>
          <w:bCs/>
          <w:sz w:val="24"/>
        </w:rPr>
        <w:t>Сто</w:t>
      </w:r>
      <w:r w:rsidRPr="003E0858">
        <w:rPr>
          <w:bCs/>
          <w:sz w:val="24"/>
        </w:rPr>
        <w:t>и</w:t>
      </w:r>
      <w:r w:rsidRPr="003E0858">
        <w:rPr>
          <w:bCs/>
          <w:sz w:val="24"/>
        </w:rPr>
        <w:t xml:space="preserve">мость </w:t>
      </w:r>
      <w:r w:rsidR="004F732E" w:rsidRPr="003E0858">
        <w:rPr>
          <w:bCs/>
          <w:sz w:val="24"/>
        </w:rPr>
        <w:t>сборник</w:t>
      </w:r>
      <w:r w:rsidRPr="003E0858">
        <w:rPr>
          <w:bCs/>
          <w:sz w:val="24"/>
        </w:rPr>
        <w:t>а 3</w:t>
      </w:r>
      <w:r w:rsidR="00CC145F" w:rsidRPr="003E0858">
        <w:rPr>
          <w:bCs/>
          <w:sz w:val="24"/>
        </w:rPr>
        <w:t>7</w:t>
      </w:r>
      <w:r w:rsidRPr="003E0858">
        <w:rPr>
          <w:bCs/>
          <w:sz w:val="24"/>
        </w:rPr>
        <w:t>0 руб</w:t>
      </w:r>
      <w:r w:rsidR="00CC145F" w:rsidRPr="003E0858">
        <w:rPr>
          <w:bCs/>
          <w:sz w:val="24"/>
        </w:rPr>
        <w:t>.</w:t>
      </w:r>
      <w:r w:rsidR="004F732E" w:rsidRPr="003E0858">
        <w:rPr>
          <w:bCs/>
          <w:sz w:val="24"/>
        </w:rPr>
        <w:t xml:space="preserve">, </w:t>
      </w:r>
      <w:r w:rsidRPr="003E0858">
        <w:rPr>
          <w:bCs/>
          <w:sz w:val="24"/>
        </w:rPr>
        <w:t>пер</w:t>
      </w:r>
      <w:r w:rsidRPr="003E0858">
        <w:rPr>
          <w:bCs/>
          <w:sz w:val="24"/>
        </w:rPr>
        <w:t>е</w:t>
      </w:r>
      <w:r w:rsidRPr="003E0858">
        <w:rPr>
          <w:bCs/>
          <w:sz w:val="24"/>
        </w:rPr>
        <w:t xml:space="preserve">сылка </w:t>
      </w:r>
      <w:r w:rsidR="00CC145F" w:rsidRPr="003E0858">
        <w:rPr>
          <w:bCs/>
          <w:sz w:val="24"/>
        </w:rPr>
        <w:t xml:space="preserve">по России </w:t>
      </w:r>
      <w:r w:rsidRPr="003E0858">
        <w:rPr>
          <w:bCs/>
          <w:sz w:val="24"/>
        </w:rPr>
        <w:t>150 руб.</w:t>
      </w:r>
    </w:p>
    <w:p w:rsidR="004F732E" w:rsidRPr="003E0858" w:rsidRDefault="004F732E" w:rsidP="00DD3BC4">
      <w:pPr>
        <w:pStyle w:val="30"/>
        <w:tabs>
          <w:tab w:val="left" w:pos="720"/>
          <w:tab w:val="left" w:pos="1260"/>
          <w:tab w:val="left" w:pos="10620"/>
        </w:tabs>
        <w:spacing w:line="276" w:lineRule="auto"/>
        <w:ind w:firstLine="709"/>
        <w:rPr>
          <w:sz w:val="16"/>
          <w:szCs w:val="16"/>
        </w:rPr>
      </w:pPr>
    </w:p>
    <w:p w:rsidR="004F732E" w:rsidRPr="003E0858" w:rsidRDefault="004F732E" w:rsidP="00DD3BC4">
      <w:pPr>
        <w:pStyle w:val="30"/>
        <w:tabs>
          <w:tab w:val="left" w:pos="720"/>
          <w:tab w:val="left" w:pos="1260"/>
          <w:tab w:val="left" w:pos="10620"/>
        </w:tabs>
        <w:spacing w:line="276" w:lineRule="auto"/>
        <w:ind w:firstLine="709"/>
        <w:rPr>
          <w:b/>
        </w:rPr>
      </w:pPr>
      <w:r w:rsidRPr="003E0858">
        <w:rPr>
          <w:b/>
        </w:rPr>
        <w:t>Электронная регистрация на Всероссийскую конференцию открыта по адресу:</w:t>
      </w:r>
      <w:r w:rsidR="00777DC8" w:rsidRPr="003E0858">
        <w:t xml:space="preserve"> </w:t>
      </w:r>
      <w:hyperlink r:id="rId10" w:history="1">
        <w:r w:rsidR="00B90B9B" w:rsidRPr="0058620E">
          <w:rPr>
            <w:rStyle w:val="a3"/>
          </w:rPr>
          <w:t>https://docs.google.com/forms</w:t>
        </w:r>
        <w:r w:rsidR="00B90B9B" w:rsidRPr="0058620E">
          <w:rPr>
            <w:rStyle w:val="a3"/>
          </w:rPr>
          <w:t>/</w:t>
        </w:r>
        <w:r w:rsidR="00B90B9B" w:rsidRPr="0058620E">
          <w:rPr>
            <w:rStyle w:val="a3"/>
          </w:rPr>
          <w:t>d/1Z46fUOzjoU9liUf6xjhWevgnU_5NF9zDGXqrF3eTlDE/edit</w:t>
        </w:r>
      </w:hyperlink>
      <w:r w:rsidR="00B90B9B">
        <w:t xml:space="preserve"> </w:t>
      </w:r>
      <w:r w:rsidR="004401AA" w:rsidRPr="003E0858">
        <w:t xml:space="preserve"> (если Ваш браузер не открывает ссылку по клику, просто скопируйте ее, вставьте в поисковую строку и откройте в новом окне).</w:t>
      </w:r>
    </w:p>
    <w:p w:rsidR="00B3598D" w:rsidRPr="003E0858" w:rsidRDefault="00DF6995" w:rsidP="00DD3BC4">
      <w:pPr>
        <w:pStyle w:val="30"/>
        <w:tabs>
          <w:tab w:val="left" w:pos="720"/>
          <w:tab w:val="left" w:pos="1260"/>
          <w:tab w:val="left" w:pos="10620"/>
        </w:tabs>
        <w:spacing w:line="276" w:lineRule="auto"/>
        <w:ind w:firstLine="709"/>
      </w:pPr>
      <w:r w:rsidRPr="003E0858">
        <w:t xml:space="preserve">Все расходы, связанные с </w:t>
      </w:r>
      <w:r w:rsidR="006F3254" w:rsidRPr="003E0858">
        <w:t xml:space="preserve">очным </w:t>
      </w:r>
      <w:r w:rsidRPr="003E0858">
        <w:t xml:space="preserve">участием в </w:t>
      </w:r>
      <w:r w:rsidR="000F5F65" w:rsidRPr="003E0858">
        <w:t>конференции</w:t>
      </w:r>
      <w:r w:rsidRPr="003E0858">
        <w:t xml:space="preserve"> и проживанием, несут уч</w:t>
      </w:r>
      <w:r w:rsidRPr="003E0858">
        <w:t>а</w:t>
      </w:r>
      <w:r w:rsidRPr="003E0858">
        <w:t xml:space="preserve">стники или направляющие их организации. </w:t>
      </w:r>
      <w:r w:rsidR="00B3598D" w:rsidRPr="003E0858">
        <w:t>В случае необходимости (по запросу) оргкомитет конференции высылает персонал</w:t>
      </w:r>
      <w:r w:rsidR="00B3598D" w:rsidRPr="003E0858">
        <w:t>ь</w:t>
      </w:r>
      <w:r w:rsidR="00B3598D" w:rsidRPr="003E0858">
        <w:t>ные приглашения иногородним участникам.</w:t>
      </w:r>
    </w:p>
    <w:p w:rsidR="00537377" w:rsidRPr="0029630A" w:rsidRDefault="00CC145F" w:rsidP="00537377">
      <w:pPr>
        <w:spacing w:line="276" w:lineRule="auto"/>
        <w:ind w:firstLine="709"/>
        <w:jc w:val="both"/>
        <w:rPr>
          <w:spacing w:val="-2"/>
          <w:sz w:val="24"/>
        </w:rPr>
      </w:pPr>
      <w:r w:rsidRPr="003E0858">
        <w:rPr>
          <w:sz w:val="24"/>
        </w:rPr>
        <w:t>В случае сохранения</w:t>
      </w:r>
      <w:r>
        <w:rPr>
          <w:sz w:val="24"/>
        </w:rPr>
        <w:t xml:space="preserve"> нестабильной</w:t>
      </w:r>
      <w:r w:rsidR="00734046">
        <w:rPr>
          <w:sz w:val="24"/>
        </w:rPr>
        <w:t xml:space="preserve"> эпидеомиологической обстановки</w:t>
      </w:r>
      <w:r>
        <w:rPr>
          <w:sz w:val="24"/>
        </w:rPr>
        <w:t xml:space="preserve"> в</w:t>
      </w:r>
      <w:r w:rsidR="00B3598D" w:rsidRPr="0029630A">
        <w:rPr>
          <w:sz w:val="24"/>
        </w:rPr>
        <w:t>озможн</w:t>
      </w:r>
      <w:r>
        <w:rPr>
          <w:sz w:val="24"/>
        </w:rPr>
        <w:t>а</w:t>
      </w:r>
      <w:r w:rsidR="00B3598D" w:rsidRPr="0029630A">
        <w:rPr>
          <w:sz w:val="24"/>
        </w:rPr>
        <w:t xml:space="preserve"> </w:t>
      </w:r>
      <w:r w:rsidR="00777DC8">
        <w:rPr>
          <w:sz w:val="24"/>
        </w:rPr>
        <w:t>о</w:t>
      </w:r>
      <w:r w:rsidR="00777DC8">
        <w:rPr>
          <w:sz w:val="24"/>
        </w:rPr>
        <w:t>н</w:t>
      </w:r>
      <w:r w:rsidR="00777DC8">
        <w:rPr>
          <w:sz w:val="24"/>
        </w:rPr>
        <w:t xml:space="preserve">лайн работа </w:t>
      </w:r>
      <w:r>
        <w:rPr>
          <w:sz w:val="24"/>
        </w:rPr>
        <w:t>конференции и отдельных секций</w:t>
      </w:r>
      <w:r w:rsidR="00B3598D" w:rsidRPr="0029630A">
        <w:rPr>
          <w:sz w:val="24"/>
        </w:rPr>
        <w:t>.</w:t>
      </w:r>
      <w:r w:rsidR="00537377" w:rsidRPr="0029630A">
        <w:rPr>
          <w:sz w:val="24"/>
        </w:rPr>
        <w:t xml:space="preserve"> </w:t>
      </w:r>
      <w:r w:rsidR="00537377" w:rsidRPr="0029630A">
        <w:rPr>
          <w:spacing w:val="-2"/>
          <w:sz w:val="24"/>
        </w:rPr>
        <w:t>Формы проведения и темы мероприятий в рамках указанных направлений (секция, дискуссионная площадка, мастер-класс, открытая лекция, творческая лаборатория и др.) предлагают кафедры, отвечающие за направл</w:t>
      </w:r>
      <w:r w:rsidR="00537377" w:rsidRPr="0029630A">
        <w:rPr>
          <w:spacing w:val="-2"/>
          <w:sz w:val="24"/>
        </w:rPr>
        <w:t>е</w:t>
      </w:r>
      <w:r w:rsidR="00537377" w:rsidRPr="0029630A">
        <w:rPr>
          <w:spacing w:val="-2"/>
          <w:sz w:val="24"/>
        </w:rPr>
        <w:t>ние.</w:t>
      </w:r>
    </w:p>
    <w:p w:rsidR="00A359F3" w:rsidRPr="002F2BBB" w:rsidRDefault="00FE193B" w:rsidP="00DD3BC4">
      <w:pPr>
        <w:spacing w:line="276" w:lineRule="auto"/>
        <w:jc w:val="both"/>
        <w:rPr>
          <w:b/>
          <w:sz w:val="24"/>
        </w:rPr>
      </w:pPr>
      <w:r w:rsidRPr="002F2BBB">
        <w:rPr>
          <w:b/>
          <w:sz w:val="24"/>
        </w:rPr>
        <w:t>Справочная информация</w:t>
      </w:r>
      <w:r w:rsidR="00A359F3" w:rsidRPr="002F2BBB">
        <w:rPr>
          <w:b/>
          <w:sz w:val="24"/>
        </w:rPr>
        <w:t>:</w:t>
      </w:r>
    </w:p>
    <w:p w:rsidR="00FE193B" w:rsidRPr="002F2BBB" w:rsidRDefault="00B3598D" w:rsidP="00DD3BC4">
      <w:pPr>
        <w:spacing w:line="276" w:lineRule="auto"/>
        <w:jc w:val="both"/>
        <w:rPr>
          <w:sz w:val="24"/>
          <w:u w:val="single"/>
          <w:shd w:val="clear" w:color="auto" w:fill="F7F7F7"/>
        </w:rPr>
      </w:pPr>
      <w:r w:rsidRPr="00902E3A">
        <w:rPr>
          <w:sz w:val="24"/>
        </w:rPr>
        <w:t xml:space="preserve">– </w:t>
      </w:r>
      <w:r w:rsidR="00FE193B" w:rsidRPr="00902E3A">
        <w:rPr>
          <w:sz w:val="24"/>
        </w:rPr>
        <w:t xml:space="preserve">вопросы, </w:t>
      </w:r>
      <w:r w:rsidR="0029630A">
        <w:rPr>
          <w:sz w:val="24"/>
        </w:rPr>
        <w:t>связанные с публикациям</w:t>
      </w:r>
      <w:r w:rsidRPr="00902E3A">
        <w:rPr>
          <w:sz w:val="24"/>
        </w:rPr>
        <w:t xml:space="preserve">и и программой – </w:t>
      </w:r>
      <w:r w:rsidR="002057BC" w:rsidRPr="00902E3A">
        <w:rPr>
          <w:sz w:val="24"/>
        </w:rPr>
        <w:t>Гушул Юлия Владимировна</w:t>
      </w:r>
      <w:r w:rsidR="002F2BBB">
        <w:rPr>
          <w:sz w:val="24"/>
        </w:rPr>
        <w:t>,</w:t>
      </w:r>
      <w:r w:rsidR="002F2BBB" w:rsidRPr="002F2BBB">
        <w:rPr>
          <w:sz w:val="24"/>
        </w:rPr>
        <w:t xml:space="preserve"> </w:t>
      </w:r>
      <w:r w:rsidR="002F2BBB" w:rsidRPr="00902E3A">
        <w:rPr>
          <w:sz w:val="24"/>
          <w:lang w:val="en-US"/>
        </w:rPr>
        <w:t>e</w:t>
      </w:r>
      <w:r w:rsidR="002F2BBB" w:rsidRPr="002F2BBB">
        <w:rPr>
          <w:sz w:val="24"/>
        </w:rPr>
        <w:t>-</w:t>
      </w:r>
      <w:r w:rsidR="002F2BBB" w:rsidRPr="00902E3A">
        <w:rPr>
          <w:sz w:val="24"/>
          <w:lang w:val="en-US"/>
        </w:rPr>
        <w:t>mail</w:t>
      </w:r>
      <w:r w:rsidR="002F2BBB" w:rsidRPr="002F2BBB">
        <w:rPr>
          <w:sz w:val="24"/>
        </w:rPr>
        <w:t xml:space="preserve">: </w:t>
      </w:r>
      <w:hyperlink r:id="rId11" w:history="1">
        <w:r w:rsidR="002F2BBB" w:rsidRPr="008F63EA">
          <w:rPr>
            <w:rStyle w:val="a3"/>
            <w:sz w:val="24"/>
            <w:shd w:val="clear" w:color="auto" w:fill="F7F7F7"/>
            <w:lang w:val="en-US"/>
          </w:rPr>
          <w:t>conf</w:t>
        </w:r>
        <w:r w:rsidR="002F2BBB" w:rsidRPr="002F2BBB">
          <w:rPr>
            <w:rStyle w:val="a3"/>
            <w:sz w:val="24"/>
            <w:shd w:val="clear" w:color="auto" w:fill="F7F7F7"/>
          </w:rPr>
          <w:t>-</w:t>
        </w:r>
        <w:r w:rsidR="002F2BBB" w:rsidRPr="008F63EA">
          <w:rPr>
            <w:rStyle w:val="a3"/>
            <w:sz w:val="24"/>
            <w:shd w:val="clear" w:color="auto" w:fill="F7F7F7"/>
            <w:lang w:val="en-US"/>
          </w:rPr>
          <w:t>chgik</w:t>
        </w:r>
        <w:r w:rsidR="002F2BBB" w:rsidRPr="002F2BBB">
          <w:rPr>
            <w:rStyle w:val="a3"/>
            <w:sz w:val="24"/>
            <w:shd w:val="clear" w:color="auto" w:fill="F7F7F7"/>
          </w:rPr>
          <w:t>@</w:t>
        </w:r>
        <w:r w:rsidR="002F2BBB" w:rsidRPr="008F63EA">
          <w:rPr>
            <w:rStyle w:val="a3"/>
            <w:sz w:val="24"/>
            <w:shd w:val="clear" w:color="auto" w:fill="F7F7F7"/>
            <w:lang w:val="en-US"/>
          </w:rPr>
          <w:t>mail</w:t>
        </w:r>
        <w:r w:rsidR="002F2BBB" w:rsidRPr="002F2BBB">
          <w:rPr>
            <w:rStyle w:val="a3"/>
            <w:sz w:val="24"/>
            <w:shd w:val="clear" w:color="auto" w:fill="F7F7F7"/>
          </w:rPr>
          <w:t>.</w:t>
        </w:r>
        <w:r w:rsidR="002F2BBB" w:rsidRPr="008F63EA">
          <w:rPr>
            <w:rStyle w:val="a3"/>
            <w:sz w:val="24"/>
            <w:shd w:val="clear" w:color="auto" w:fill="F7F7F7"/>
            <w:lang w:val="en-US"/>
          </w:rPr>
          <w:t>ru</w:t>
        </w:r>
      </w:hyperlink>
      <w:r w:rsidR="002F2BBB">
        <w:rPr>
          <w:sz w:val="24"/>
          <w:u w:val="single"/>
          <w:shd w:val="clear" w:color="auto" w:fill="F7F7F7"/>
        </w:rPr>
        <w:t xml:space="preserve">, </w:t>
      </w:r>
      <w:r w:rsidR="00FE193B" w:rsidRPr="00902E3A">
        <w:rPr>
          <w:sz w:val="24"/>
        </w:rPr>
        <w:t xml:space="preserve">тел. </w:t>
      </w:r>
      <w:r w:rsidR="002057BC" w:rsidRPr="00902E3A">
        <w:rPr>
          <w:sz w:val="24"/>
        </w:rPr>
        <w:t>8(951)471-25-80</w:t>
      </w:r>
    </w:p>
    <w:p w:rsidR="002F2BBB" w:rsidRDefault="002F2BBB" w:rsidP="002F2BBB">
      <w:pPr>
        <w:spacing w:line="276" w:lineRule="auto"/>
        <w:jc w:val="both"/>
        <w:rPr>
          <w:sz w:val="24"/>
        </w:rPr>
      </w:pPr>
      <w:r w:rsidRPr="00902E3A">
        <w:rPr>
          <w:sz w:val="24"/>
        </w:rPr>
        <w:t>– организационные вопросы – Катричева Татьяна Юрьевна</w:t>
      </w:r>
      <w:r>
        <w:rPr>
          <w:sz w:val="24"/>
        </w:rPr>
        <w:t xml:space="preserve">, </w:t>
      </w:r>
      <w:r w:rsidR="00734046">
        <w:rPr>
          <w:sz w:val="24"/>
        </w:rPr>
        <w:t>тел. 8(351) 263-28-45</w:t>
      </w:r>
    </w:p>
    <w:p w:rsidR="00E54150" w:rsidRPr="00CC50D6" w:rsidRDefault="006F3254" w:rsidP="00DD3BC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– по приобретению сборника – Волкова Елена Владимировна, +7(351)263-87-73 </w:t>
      </w:r>
      <w:hyperlink r:id="rId12" w:history="1">
        <w:r w:rsidRPr="00EB4B95">
          <w:rPr>
            <w:rStyle w:val="a3"/>
            <w:sz w:val="24"/>
          </w:rPr>
          <w:t>lib18@chgaki.ru</w:t>
        </w:r>
      </w:hyperlink>
      <w:r>
        <w:rPr>
          <w:sz w:val="24"/>
        </w:rPr>
        <w:t xml:space="preserve"> </w:t>
      </w:r>
    </w:p>
    <w:p w:rsidR="00DD3BC4" w:rsidRPr="00902E3A" w:rsidRDefault="00DD3BC4" w:rsidP="00DD3BC4">
      <w:pPr>
        <w:spacing w:line="276" w:lineRule="auto"/>
        <w:jc w:val="right"/>
        <w:rPr>
          <w:b/>
          <w:sz w:val="24"/>
        </w:rPr>
      </w:pPr>
      <w:r w:rsidRPr="00902E3A">
        <w:rPr>
          <w:b/>
          <w:sz w:val="24"/>
        </w:rPr>
        <w:t>Приложение 1</w:t>
      </w:r>
    </w:p>
    <w:p w:rsidR="00DD3BC4" w:rsidRPr="00902E3A" w:rsidRDefault="00DD3BC4" w:rsidP="00DD3BC4">
      <w:pPr>
        <w:spacing w:line="276" w:lineRule="auto"/>
        <w:jc w:val="center"/>
        <w:rPr>
          <w:b/>
          <w:sz w:val="24"/>
        </w:rPr>
      </w:pPr>
      <w:r w:rsidRPr="00902E3A">
        <w:rPr>
          <w:b/>
          <w:sz w:val="24"/>
        </w:rPr>
        <w:t>Образец оформления статьи</w:t>
      </w:r>
    </w:p>
    <w:p w:rsidR="00DD3BC4" w:rsidRPr="00902E3A" w:rsidRDefault="00DD3BC4" w:rsidP="00DD3BC4">
      <w:pPr>
        <w:spacing w:line="360" w:lineRule="auto"/>
        <w:jc w:val="center"/>
        <w:rPr>
          <w:sz w:val="24"/>
        </w:rPr>
      </w:pPr>
      <w:r w:rsidRPr="00902E3A">
        <w:rPr>
          <w:sz w:val="24"/>
        </w:rPr>
        <w:t>УДК</w:t>
      </w:r>
    </w:p>
    <w:p w:rsidR="00DD3BC4" w:rsidRPr="00902E3A" w:rsidRDefault="00DD3BC4" w:rsidP="00DD3BC4">
      <w:pPr>
        <w:spacing w:line="360" w:lineRule="auto"/>
        <w:jc w:val="center"/>
        <w:rPr>
          <w:sz w:val="24"/>
        </w:rPr>
      </w:pPr>
      <w:r w:rsidRPr="00902E3A">
        <w:rPr>
          <w:sz w:val="24"/>
        </w:rPr>
        <w:t>Фамилия Имя Отчество</w:t>
      </w:r>
      <w:r w:rsidR="00CC145F">
        <w:rPr>
          <w:sz w:val="24"/>
        </w:rPr>
        <w:t xml:space="preserve"> </w:t>
      </w:r>
      <w:r w:rsidR="00777DC8">
        <w:rPr>
          <w:sz w:val="24"/>
        </w:rPr>
        <w:t xml:space="preserve">(автора статьи </w:t>
      </w:r>
      <w:r w:rsidR="004F732E" w:rsidRPr="004F732E">
        <w:rPr>
          <w:i/>
          <w:sz w:val="24"/>
        </w:rPr>
        <w:t>полностью</w:t>
      </w:r>
    </w:p>
    <w:p w:rsidR="003E0858" w:rsidRDefault="003E0858" w:rsidP="00CC145F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студент/магистрант/аспирант </w:t>
      </w:r>
      <w:r w:rsidR="001E539E">
        <w:rPr>
          <w:sz w:val="24"/>
        </w:rPr>
        <w:t>направлени</w:t>
      </w:r>
      <w:r>
        <w:rPr>
          <w:sz w:val="24"/>
        </w:rPr>
        <w:t>я</w:t>
      </w:r>
      <w:r w:rsidR="00902E3A" w:rsidRPr="00902E3A">
        <w:rPr>
          <w:sz w:val="24"/>
        </w:rPr>
        <w:t xml:space="preserve"> подготовки</w:t>
      </w:r>
      <w:r w:rsidR="001E539E">
        <w:rPr>
          <w:sz w:val="24"/>
        </w:rPr>
        <w:t>……</w:t>
      </w:r>
      <w:r w:rsidR="0091688D">
        <w:rPr>
          <w:sz w:val="24"/>
        </w:rPr>
        <w:t xml:space="preserve"> </w:t>
      </w:r>
      <w:r w:rsidR="00CC145F">
        <w:rPr>
          <w:sz w:val="24"/>
        </w:rPr>
        <w:t xml:space="preserve">/ </w:t>
      </w:r>
      <w:r>
        <w:rPr>
          <w:sz w:val="24"/>
        </w:rPr>
        <w:t>научная степень, звание, должность</w:t>
      </w:r>
      <w:r w:rsidR="00CC145F">
        <w:rPr>
          <w:sz w:val="24"/>
        </w:rPr>
        <w:t xml:space="preserve"> </w:t>
      </w:r>
    </w:p>
    <w:p w:rsidR="004F732E" w:rsidRPr="00902E3A" w:rsidRDefault="0091688D" w:rsidP="00CC145F">
      <w:pPr>
        <w:spacing w:line="360" w:lineRule="auto"/>
        <w:jc w:val="center"/>
        <w:rPr>
          <w:sz w:val="24"/>
        </w:rPr>
      </w:pPr>
      <w:r>
        <w:rPr>
          <w:sz w:val="24"/>
        </w:rPr>
        <w:t>в</w:t>
      </w:r>
      <w:r w:rsidR="004F732E">
        <w:rPr>
          <w:sz w:val="24"/>
        </w:rPr>
        <w:t>уз, город</w:t>
      </w:r>
    </w:p>
    <w:p w:rsidR="00902E3A" w:rsidRPr="00902E3A" w:rsidRDefault="00902E3A" w:rsidP="00DD3BC4">
      <w:pPr>
        <w:spacing w:line="360" w:lineRule="auto"/>
        <w:jc w:val="center"/>
        <w:rPr>
          <w:sz w:val="24"/>
        </w:rPr>
      </w:pPr>
      <w:r>
        <w:rPr>
          <w:sz w:val="24"/>
        </w:rPr>
        <w:t>Фамилия Имя Отчество (научного руководителя, если есть</w:t>
      </w:r>
      <w:r w:rsidR="003E0858">
        <w:rPr>
          <w:sz w:val="24"/>
        </w:rPr>
        <w:t xml:space="preserve"> науч рук</w:t>
      </w:r>
      <w:r>
        <w:rPr>
          <w:sz w:val="24"/>
        </w:rPr>
        <w:t>)</w:t>
      </w:r>
    </w:p>
    <w:p w:rsidR="004F732E" w:rsidRPr="00902E3A" w:rsidRDefault="00DD3BC4" w:rsidP="006F3254">
      <w:pPr>
        <w:spacing w:line="360" w:lineRule="auto"/>
        <w:jc w:val="center"/>
        <w:rPr>
          <w:sz w:val="24"/>
        </w:rPr>
      </w:pPr>
      <w:r w:rsidRPr="00902E3A">
        <w:rPr>
          <w:sz w:val="24"/>
        </w:rPr>
        <w:t>Учёная степень</w:t>
      </w:r>
      <w:r w:rsidR="006F3254">
        <w:rPr>
          <w:sz w:val="24"/>
        </w:rPr>
        <w:t xml:space="preserve"> </w:t>
      </w:r>
      <w:r w:rsidRPr="00902E3A">
        <w:rPr>
          <w:sz w:val="24"/>
        </w:rPr>
        <w:t>Учёное звание</w:t>
      </w:r>
      <w:r w:rsidR="006F3254">
        <w:rPr>
          <w:sz w:val="24"/>
        </w:rPr>
        <w:t xml:space="preserve"> </w:t>
      </w:r>
      <w:r w:rsidR="00777DC8" w:rsidRPr="00902E3A">
        <w:rPr>
          <w:sz w:val="24"/>
        </w:rPr>
        <w:t>Должность</w:t>
      </w:r>
      <w:r w:rsidR="00777DC8">
        <w:rPr>
          <w:sz w:val="24"/>
        </w:rPr>
        <w:t xml:space="preserve"> </w:t>
      </w:r>
      <w:r w:rsidR="003E0858">
        <w:rPr>
          <w:sz w:val="24"/>
        </w:rPr>
        <w:t xml:space="preserve">научного руководителя, </w:t>
      </w:r>
      <w:r w:rsidR="00777DC8">
        <w:rPr>
          <w:sz w:val="24"/>
        </w:rPr>
        <w:t>в</w:t>
      </w:r>
      <w:r w:rsidR="004F732E">
        <w:rPr>
          <w:sz w:val="24"/>
        </w:rPr>
        <w:t>уз, город</w:t>
      </w:r>
    </w:p>
    <w:p w:rsidR="00DD3BC4" w:rsidRPr="003E0858" w:rsidRDefault="004F732E" w:rsidP="003E0858">
      <w:pPr>
        <w:jc w:val="center"/>
        <w:rPr>
          <w:sz w:val="24"/>
        </w:rPr>
      </w:pPr>
      <w:r w:rsidRPr="00902E3A">
        <w:rPr>
          <w:sz w:val="24"/>
        </w:rPr>
        <w:t>НАЗВАНИЕ СТАТЬИ</w:t>
      </w:r>
    </w:p>
    <w:p w:rsidR="00DD3BC4" w:rsidRPr="00902E3A" w:rsidRDefault="00DD3BC4" w:rsidP="00DD3BC4">
      <w:pPr>
        <w:spacing w:line="360" w:lineRule="auto"/>
        <w:ind w:firstLine="709"/>
        <w:rPr>
          <w:sz w:val="24"/>
        </w:rPr>
      </w:pPr>
      <w:r w:rsidRPr="00902E3A">
        <w:rPr>
          <w:sz w:val="24"/>
        </w:rPr>
        <w:t>Текст…………………………….</w:t>
      </w:r>
    </w:p>
    <w:p w:rsidR="00DD3BC4" w:rsidRPr="00902E3A" w:rsidRDefault="00DD3BC4" w:rsidP="00DD3BC4">
      <w:pPr>
        <w:rPr>
          <w:sz w:val="24"/>
        </w:rPr>
      </w:pPr>
      <w:r w:rsidRPr="00902E3A">
        <w:rPr>
          <w:sz w:val="24"/>
        </w:rPr>
        <w:t>Литература:</w:t>
      </w:r>
    </w:p>
    <w:p w:rsidR="001E539E" w:rsidRPr="00902E3A" w:rsidRDefault="001E539E" w:rsidP="00777DC8">
      <w:pPr>
        <w:spacing w:line="360" w:lineRule="auto"/>
        <w:jc w:val="both"/>
        <w:rPr>
          <w:sz w:val="24"/>
        </w:rPr>
      </w:pPr>
      <w:r w:rsidRPr="00902E3A">
        <w:rPr>
          <w:sz w:val="24"/>
        </w:rPr>
        <w:t>1. И</w:t>
      </w:r>
      <w:r w:rsidR="004F732E">
        <w:rPr>
          <w:sz w:val="24"/>
        </w:rPr>
        <w:t>анова, О. В. Вперёд, к научным открытиям!</w:t>
      </w:r>
      <w:r w:rsidRPr="001E539E">
        <w:rPr>
          <w:sz w:val="24"/>
        </w:rPr>
        <w:t xml:space="preserve"> </w:t>
      </w:r>
      <w:r w:rsidRPr="00902E3A">
        <w:rPr>
          <w:sz w:val="24"/>
        </w:rPr>
        <w:t>/ О. В. Иванова // Вопросы философии. – 2018. – № 2. – С. 26–32.</w:t>
      </w:r>
    </w:p>
    <w:p w:rsidR="00AE1729" w:rsidRDefault="00CC145F" w:rsidP="00777DC8">
      <w:pPr>
        <w:spacing w:line="360" w:lineRule="auto"/>
        <w:jc w:val="both"/>
        <w:rPr>
          <w:sz w:val="24"/>
        </w:rPr>
      </w:pPr>
      <w:r>
        <w:rPr>
          <w:sz w:val="24"/>
        </w:rPr>
        <w:t>2</w:t>
      </w:r>
      <w:r w:rsidR="004401AA">
        <w:rPr>
          <w:sz w:val="24"/>
        </w:rPr>
        <w:t>. Калинина, Н. М. Научная работа окрыляет</w:t>
      </w:r>
      <w:r w:rsidR="004F732E">
        <w:rPr>
          <w:sz w:val="24"/>
        </w:rPr>
        <w:t xml:space="preserve"> </w:t>
      </w:r>
      <w:r w:rsidR="001E539E" w:rsidRPr="00902E3A">
        <w:rPr>
          <w:sz w:val="24"/>
        </w:rPr>
        <w:t>/ Н. М. К</w:t>
      </w:r>
      <w:r w:rsidR="004401AA">
        <w:rPr>
          <w:sz w:val="24"/>
        </w:rPr>
        <w:t>алинина // Вестник института культ</w:t>
      </w:r>
      <w:r w:rsidR="004401AA">
        <w:rPr>
          <w:sz w:val="24"/>
        </w:rPr>
        <w:t>у</w:t>
      </w:r>
      <w:r w:rsidR="004401AA">
        <w:rPr>
          <w:sz w:val="24"/>
        </w:rPr>
        <w:t>ры. – 2019</w:t>
      </w:r>
      <w:r w:rsidR="004F732E">
        <w:rPr>
          <w:sz w:val="24"/>
        </w:rPr>
        <w:t>. – № 16</w:t>
      </w:r>
      <w:r w:rsidR="001E539E" w:rsidRPr="00902E3A">
        <w:rPr>
          <w:sz w:val="24"/>
        </w:rPr>
        <w:t xml:space="preserve">. – </w:t>
      </w:r>
      <w:r w:rsidR="001E539E" w:rsidRPr="00902E3A">
        <w:rPr>
          <w:sz w:val="24"/>
          <w:lang w:val="en-US"/>
        </w:rPr>
        <w:t>URL</w:t>
      </w:r>
      <w:r w:rsidR="001E539E" w:rsidRPr="00902E3A">
        <w:rPr>
          <w:sz w:val="24"/>
        </w:rPr>
        <w:t xml:space="preserve">: </w:t>
      </w:r>
      <w:hyperlink r:id="rId13" w:history="1">
        <w:r w:rsidR="001E539E" w:rsidRPr="00902E3A">
          <w:rPr>
            <w:rStyle w:val="a3"/>
            <w:sz w:val="24"/>
            <w:lang w:val="en-US"/>
          </w:rPr>
          <w:t>https</w:t>
        </w:r>
        <w:r w:rsidR="001E539E" w:rsidRPr="00902E3A">
          <w:rPr>
            <w:rStyle w:val="a3"/>
            <w:sz w:val="24"/>
          </w:rPr>
          <w:t>://</w:t>
        </w:r>
        <w:r w:rsidR="001E539E" w:rsidRPr="00902E3A">
          <w:rPr>
            <w:rStyle w:val="a3"/>
            <w:sz w:val="24"/>
            <w:lang w:val="en-US"/>
          </w:rPr>
          <w:t>cyberleninka</w:t>
        </w:r>
        <w:r w:rsidR="001E539E" w:rsidRPr="00902E3A">
          <w:rPr>
            <w:rStyle w:val="a3"/>
            <w:sz w:val="24"/>
          </w:rPr>
          <w:t>.</w:t>
        </w:r>
        <w:r w:rsidR="001E539E" w:rsidRPr="00902E3A">
          <w:rPr>
            <w:rStyle w:val="a3"/>
            <w:sz w:val="24"/>
            <w:lang w:val="en-US"/>
          </w:rPr>
          <w:t>ru</w:t>
        </w:r>
        <w:r w:rsidR="001E539E" w:rsidRPr="00902E3A">
          <w:rPr>
            <w:rStyle w:val="a3"/>
            <w:sz w:val="24"/>
          </w:rPr>
          <w:t>/</w:t>
        </w:r>
        <w:r w:rsidR="001E539E" w:rsidRPr="00902E3A">
          <w:rPr>
            <w:rStyle w:val="a3"/>
            <w:sz w:val="24"/>
            <w:lang w:val="en-US"/>
          </w:rPr>
          <w:t>article</w:t>
        </w:r>
        <w:r w:rsidR="001E539E" w:rsidRPr="00902E3A">
          <w:rPr>
            <w:rStyle w:val="a3"/>
            <w:sz w:val="24"/>
          </w:rPr>
          <w:t>/</w:t>
        </w:r>
        <w:r w:rsidR="001E539E" w:rsidRPr="00902E3A">
          <w:rPr>
            <w:rStyle w:val="a3"/>
            <w:sz w:val="24"/>
            <w:lang w:val="en-US"/>
          </w:rPr>
          <w:t>n</w:t>
        </w:r>
        <w:r w:rsidR="001E539E" w:rsidRPr="00902E3A">
          <w:rPr>
            <w:rStyle w:val="a3"/>
            <w:sz w:val="24"/>
          </w:rPr>
          <w:t>/</w:t>
        </w:r>
        <w:r w:rsidR="001E539E" w:rsidRPr="00902E3A">
          <w:rPr>
            <w:rStyle w:val="a3"/>
            <w:sz w:val="24"/>
            <w:lang w:val="en-US"/>
          </w:rPr>
          <w:t>nauchno</w:t>
        </w:r>
        <w:r w:rsidR="001E539E" w:rsidRPr="00902E3A">
          <w:rPr>
            <w:rStyle w:val="a3"/>
            <w:sz w:val="24"/>
          </w:rPr>
          <w:t>-</w:t>
        </w:r>
        <w:r w:rsidR="001E539E" w:rsidRPr="00902E3A">
          <w:rPr>
            <w:rStyle w:val="a3"/>
            <w:sz w:val="24"/>
            <w:lang w:val="en-US"/>
          </w:rPr>
          <w:t>issledovatelskaya</w:t>
        </w:r>
        <w:r w:rsidR="001E539E" w:rsidRPr="00902E3A">
          <w:rPr>
            <w:rStyle w:val="a3"/>
            <w:sz w:val="24"/>
          </w:rPr>
          <w:t>-</w:t>
        </w:r>
        <w:r w:rsidR="001E539E" w:rsidRPr="00902E3A">
          <w:rPr>
            <w:rStyle w:val="a3"/>
            <w:sz w:val="24"/>
            <w:lang w:val="en-US"/>
          </w:rPr>
          <w:t>rabota</w:t>
        </w:r>
        <w:r w:rsidR="001E539E" w:rsidRPr="00902E3A">
          <w:rPr>
            <w:rStyle w:val="a3"/>
            <w:sz w:val="24"/>
          </w:rPr>
          <w:t>-</w:t>
        </w:r>
        <w:r w:rsidR="001E539E" w:rsidRPr="00902E3A">
          <w:rPr>
            <w:rStyle w:val="a3"/>
            <w:sz w:val="24"/>
            <w:lang w:val="en-US"/>
          </w:rPr>
          <w:t>studentov</w:t>
        </w:r>
        <w:r w:rsidR="001E539E" w:rsidRPr="00902E3A">
          <w:rPr>
            <w:rStyle w:val="a3"/>
            <w:sz w:val="24"/>
          </w:rPr>
          <w:t>-</w:t>
        </w:r>
        <w:r w:rsidR="001E539E" w:rsidRPr="00902E3A">
          <w:rPr>
            <w:rStyle w:val="a3"/>
            <w:sz w:val="24"/>
            <w:lang w:val="en-US"/>
          </w:rPr>
          <w:t>kompetentnostnyy</w:t>
        </w:r>
        <w:r w:rsidR="001E539E" w:rsidRPr="00902E3A">
          <w:rPr>
            <w:rStyle w:val="a3"/>
            <w:sz w:val="24"/>
          </w:rPr>
          <w:t>-</w:t>
        </w:r>
        <w:r w:rsidR="001E539E" w:rsidRPr="00902E3A">
          <w:rPr>
            <w:rStyle w:val="a3"/>
            <w:sz w:val="24"/>
            <w:lang w:val="en-US"/>
          </w:rPr>
          <w:t>podhod</w:t>
        </w:r>
      </w:hyperlink>
      <w:r w:rsidR="004F732E">
        <w:rPr>
          <w:sz w:val="24"/>
        </w:rPr>
        <w:t xml:space="preserve"> (дата обращения: 19.01.2020).</w:t>
      </w:r>
    </w:p>
    <w:p w:rsidR="00777DC8" w:rsidRDefault="00CC145F" w:rsidP="00777DC8">
      <w:pPr>
        <w:spacing w:line="360" w:lineRule="auto"/>
        <w:jc w:val="both"/>
        <w:rPr>
          <w:sz w:val="24"/>
        </w:rPr>
      </w:pPr>
      <w:r>
        <w:rPr>
          <w:sz w:val="24"/>
        </w:rPr>
        <w:t>3</w:t>
      </w:r>
      <w:r w:rsidR="00777DC8">
        <w:rPr>
          <w:sz w:val="24"/>
        </w:rPr>
        <w:t xml:space="preserve">. Петров, О. Н. Оформим список литературы правильно! / О. Н. Петров. – </w:t>
      </w:r>
      <w:r w:rsidR="00777DC8">
        <w:rPr>
          <w:sz w:val="24"/>
          <w:lang w:val="en-US"/>
        </w:rPr>
        <w:t>URL</w:t>
      </w:r>
      <w:r w:rsidR="00777DC8" w:rsidRPr="00777DC8">
        <w:rPr>
          <w:sz w:val="24"/>
        </w:rPr>
        <w:t>:</w:t>
      </w:r>
      <w:r w:rsidR="00777DC8">
        <w:rPr>
          <w:sz w:val="24"/>
        </w:rPr>
        <w:t xml:space="preserve"> </w:t>
      </w:r>
      <w:hyperlink r:id="rId14" w:history="1">
        <w:r w:rsidR="00777DC8" w:rsidRPr="00124BA7">
          <w:rPr>
            <w:rStyle w:val="a3"/>
            <w:sz w:val="24"/>
          </w:rPr>
          <w:t>https://elar.urfu.ru/bitstream/10995/28786/1/978-5-7996-1162-0_2014.pdf</w:t>
        </w:r>
      </w:hyperlink>
      <w:r w:rsidR="00777DC8">
        <w:rPr>
          <w:sz w:val="24"/>
        </w:rPr>
        <w:t>. – Дата публикации: 15.01.2021.</w:t>
      </w:r>
    </w:p>
    <w:p w:rsidR="00CC145F" w:rsidRDefault="00CC145F" w:rsidP="00CC145F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4. Петрова, И. С. Наука, вперёд!</w:t>
      </w:r>
      <w:r w:rsidRPr="001E539E">
        <w:rPr>
          <w:sz w:val="24"/>
        </w:rPr>
        <w:t xml:space="preserve"> </w:t>
      </w:r>
      <w:r w:rsidRPr="00902E3A">
        <w:rPr>
          <w:sz w:val="24"/>
        </w:rPr>
        <w:t>/ И. С. Петров, Г. В. Сидоров. – Москва : Наука, 2018. – 348 с.</w:t>
      </w:r>
      <w:r>
        <w:rPr>
          <w:sz w:val="24"/>
        </w:rPr>
        <w:t xml:space="preserve"> </w:t>
      </w:r>
      <w:r w:rsidRPr="003E0858">
        <w:rPr>
          <w:b/>
          <w:sz w:val="24"/>
        </w:rPr>
        <w:t xml:space="preserve">– </w:t>
      </w:r>
      <w:r w:rsidRPr="003E0858">
        <w:rPr>
          <w:b/>
          <w:sz w:val="24"/>
          <w:lang w:val="en-US"/>
        </w:rPr>
        <w:t>ISBN</w:t>
      </w:r>
      <w:r w:rsidRPr="003E0858">
        <w:rPr>
          <w:b/>
          <w:sz w:val="24"/>
        </w:rPr>
        <w:t xml:space="preserve"> 5-978-4756-3874-09.</w:t>
      </w:r>
      <w:r w:rsidR="003E0858" w:rsidRPr="003E0858">
        <w:rPr>
          <w:sz w:val="24"/>
        </w:rPr>
        <w:t xml:space="preserve">    </w:t>
      </w:r>
      <w:r w:rsidR="003E0858" w:rsidRPr="003E0858">
        <w:rPr>
          <w:sz w:val="24"/>
          <w:lang w:val="en-US"/>
        </w:rPr>
        <w:t>ISBN</w:t>
      </w:r>
      <w:r w:rsidR="003E0858" w:rsidRPr="003E0858">
        <w:rPr>
          <w:sz w:val="24"/>
        </w:rPr>
        <w:t xml:space="preserve"> обязательно</w:t>
      </w:r>
    </w:p>
    <w:p w:rsidR="003E0858" w:rsidRPr="003E0858" w:rsidRDefault="003E0858" w:rsidP="003E0858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E0858">
        <w:rPr>
          <w:rFonts w:ascii="Times New Roman" w:hAnsi="Times New Roman"/>
          <w:sz w:val="24"/>
          <w:szCs w:val="24"/>
          <w:lang w:val="en-US"/>
        </w:rPr>
        <w:t>5. Gushul IU. 2019. Readers and Reading: Relevant Studies and Projects in the Chelyabinsk State Institute of Culture and Arts</w:t>
      </w:r>
      <w:r w:rsidRPr="003E0858">
        <w:rPr>
          <w:rFonts w:ascii="Times New Roman" w:hAnsi="Times New Roman"/>
          <w:i/>
          <w:iCs/>
          <w:sz w:val="24"/>
          <w:szCs w:val="24"/>
          <w:lang w:val="en-US"/>
        </w:rPr>
        <w:t>. Culture and Arts Herald</w:t>
      </w:r>
      <w:r w:rsidRPr="003E0858">
        <w:rPr>
          <w:rFonts w:ascii="Times New Roman" w:hAnsi="Times New Roman"/>
          <w:sz w:val="24"/>
          <w:szCs w:val="24"/>
          <w:lang w:val="en-US"/>
        </w:rPr>
        <w:t>. No 3 (59): 103–111.</w:t>
      </w:r>
    </w:p>
    <w:p w:rsidR="003E0858" w:rsidRPr="003E0858" w:rsidRDefault="003E0858" w:rsidP="00CC145F">
      <w:pPr>
        <w:spacing w:line="360" w:lineRule="auto"/>
        <w:jc w:val="both"/>
        <w:rPr>
          <w:sz w:val="24"/>
        </w:rPr>
      </w:pPr>
    </w:p>
    <w:p w:rsidR="00CC145F" w:rsidRPr="00777DC8" w:rsidRDefault="00CC145F" w:rsidP="00777DC8">
      <w:pPr>
        <w:spacing w:line="360" w:lineRule="auto"/>
        <w:jc w:val="both"/>
        <w:rPr>
          <w:sz w:val="24"/>
        </w:rPr>
      </w:pPr>
    </w:p>
    <w:sectPr w:rsidR="00CC145F" w:rsidRPr="00777DC8" w:rsidSect="00C871C1">
      <w:footerReference w:type="default" r:id="rId15"/>
      <w:pgSz w:w="11906" w:h="16838"/>
      <w:pgMar w:top="964" w:right="1134" w:bottom="96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B1" w:rsidRDefault="006A24B1" w:rsidP="00BC242A">
      <w:r>
        <w:separator/>
      </w:r>
    </w:p>
  </w:endnote>
  <w:endnote w:type="continuationSeparator" w:id="0">
    <w:p w:rsidR="006A24B1" w:rsidRDefault="006A24B1" w:rsidP="00BC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Полужирный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93B" w:rsidRPr="00A2730B" w:rsidRDefault="00FE193B">
    <w:pPr>
      <w:pStyle w:val="a8"/>
      <w:jc w:val="center"/>
      <w:rPr>
        <w:i/>
        <w:sz w:val="16"/>
        <w:szCs w:val="16"/>
      </w:rPr>
    </w:pPr>
    <w:r w:rsidRPr="00A2730B">
      <w:rPr>
        <w:i/>
        <w:sz w:val="16"/>
        <w:szCs w:val="16"/>
      </w:rPr>
      <w:fldChar w:fldCharType="begin"/>
    </w:r>
    <w:r w:rsidRPr="00A2730B">
      <w:rPr>
        <w:i/>
        <w:sz w:val="16"/>
        <w:szCs w:val="16"/>
      </w:rPr>
      <w:instrText xml:space="preserve"> PAGE   \* MERGEFORMAT </w:instrText>
    </w:r>
    <w:r w:rsidRPr="00A2730B">
      <w:rPr>
        <w:i/>
        <w:sz w:val="16"/>
        <w:szCs w:val="16"/>
      </w:rPr>
      <w:fldChar w:fldCharType="separate"/>
    </w:r>
    <w:r w:rsidR="00474F83">
      <w:rPr>
        <w:i/>
        <w:noProof/>
        <w:sz w:val="16"/>
        <w:szCs w:val="16"/>
      </w:rPr>
      <w:t>3</w:t>
    </w:r>
    <w:r w:rsidRPr="00A2730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B1" w:rsidRDefault="006A24B1" w:rsidP="00BC242A">
      <w:r>
        <w:separator/>
      </w:r>
    </w:p>
  </w:footnote>
  <w:footnote w:type="continuationSeparator" w:id="0">
    <w:p w:rsidR="006A24B1" w:rsidRDefault="006A24B1" w:rsidP="00BC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3D6"/>
    <w:multiLevelType w:val="hybridMultilevel"/>
    <w:tmpl w:val="C00E5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4230"/>
    <w:multiLevelType w:val="hybridMultilevel"/>
    <w:tmpl w:val="BADE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6F0A36"/>
    <w:multiLevelType w:val="hybridMultilevel"/>
    <w:tmpl w:val="C9EE2DBC"/>
    <w:lvl w:ilvl="0" w:tplc="9DCAD3C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3B7064"/>
    <w:multiLevelType w:val="hybridMultilevel"/>
    <w:tmpl w:val="F3DA7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C350C"/>
    <w:multiLevelType w:val="hybridMultilevel"/>
    <w:tmpl w:val="A6A481E2"/>
    <w:lvl w:ilvl="0" w:tplc="350C5A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E976135"/>
    <w:multiLevelType w:val="hybridMultilevel"/>
    <w:tmpl w:val="DE08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41EF"/>
    <w:multiLevelType w:val="hybridMultilevel"/>
    <w:tmpl w:val="5B36C434"/>
    <w:lvl w:ilvl="0" w:tplc="9DCAD3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E1A47"/>
    <w:multiLevelType w:val="hybridMultilevel"/>
    <w:tmpl w:val="BA282682"/>
    <w:lvl w:ilvl="0" w:tplc="3FDE7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400D3"/>
    <w:multiLevelType w:val="hybridMultilevel"/>
    <w:tmpl w:val="94A057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557BD4"/>
    <w:multiLevelType w:val="hybridMultilevel"/>
    <w:tmpl w:val="9D44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3B11"/>
    <w:multiLevelType w:val="hybridMultilevel"/>
    <w:tmpl w:val="85188206"/>
    <w:lvl w:ilvl="0" w:tplc="9DCAD3C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8336D4E"/>
    <w:multiLevelType w:val="hybridMultilevel"/>
    <w:tmpl w:val="215AC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307BF6"/>
    <w:multiLevelType w:val="hybridMultilevel"/>
    <w:tmpl w:val="AB5A1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D3386"/>
    <w:multiLevelType w:val="hybridMultilevel"/>
    <w:tmpl w:val="CD54832E"/>
    <w:lvl w:ilvl="0" w:tplc="9DCAD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61857"/>
    <w:multiLevelType w:val="hybridMultilevel"/>
    <w:tmpl w:val="DD3C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713A8"/>
    <w:multiLevelType w:val="hybridMultilevel"/>
    <w:tmpl w:val="B66AA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FD2AE0"/>
    <w:multiLevelType w:val="hybridMultilevel"/>
    <w:tmpl w:val="C99E384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7A"/>
    <w:rsid w:val="00012E1F"/>
    <w:rsid w:val="00034697"/>
    <w:rsid w:val="0004157A"/>
    <w:rsid w:val="00045CEF"/>
    <w:rsid w:val="00053FF5"/>
    <w:rsid w:val="000611F7"/>
    <w:rsid w:val="00065373"/>
    <w:rsid w:val="0006593C"/>
    <w:rsid w:val="0007088E"/>
    <w:rsid w:val="00073F6D"/>
    <w:rsid w:val="00095994"/>
    <w:rsid w:val="000A53E4"/>
    <w:rsid w:val="000B6E0F"/>
    <w:rsid w:val="000B6EDE"/>
    <w:rsid w:val="000C32A1"/>
    <w:rsid w:val="000E4CC2"/>
    <w:rsid w:val="000F5A45"/>
    <w:rsid w:val="000F5F65"/>
    <w:rsid w:val="00101DD2"/>
    <w:rsid w:val="00103FBE"/>
    <w:rsid w:val="001115B9"/>
    <w:rsid w:val="001162CA"/>
    <w:rsid w:val="00124FEF"/>
    <w:rsid w:val="001273DA"/>
    <w:rsid w:val="00133009"/>
    <w:rsid w:val="001475D1"/>
    <w:rsid w:val="00157E97"/>
    <w:rsid w:val="00165564"/>
    <w:rsid w:val="0016572A"/>
    <w:rsid w:val="00165D49"/>
    <w:rsid w:val="001771A1"/>
    <w:rsid w:val="001802A1"/>
    <w:rsid w:val="00197D7A"/>
    <w:rsid w:val="001A5CC5"/>
    <w:rsid w:val="001B1112"/>
    <w:rsid w:val="001B2AA8"/>
    <w:rsid w:val="001B5BD4"/>
    <w:rsid w:val="001C166C"/>
    <w:rsid w:val="001D210D"/>
    <w:rsid w:val="001E539E"/>
    <w:rsid w:val="001E77DF"/>
    <w:rsid w:val="00200FBB"/>
    <w:rsid w:val="002057BC"/>
    <w:rsid w:val="00222276"/>
    <w:rsid w:val="00225FA9"/>
    <w:rsid w:val="00235492"/>
    <w:rsid w:val="00235797"/>
    <w:rsid w:val="002378A0"/>
    <w:rsid w:val="0024145F"/>
    <w:rsid w:val="002508B4"/>
    <w:rsid w:val="00266889"/>
    <w:rsid w:val="00273A8B"/>
    <w:rsid w:val="0027404D"/>
    <w:rsid w:val="002855B1"/>
    <w:rsid w:val="00287027"/>
    <w:rsid w:val="0029630A"/>
    <w:rsid w:val="002A023B"/>
    <w:rsid w:val="002A4933"/>
    <w:rsid w:val="002E3BA5"/>
    <w:rsid w:val="002F2BBB"/>
    <w:rsid w:val="002F55D9"/>
    <w:rsid w:val="003077BF"/>
    <w:rsid w:val="003118A8"/>
    <w:rsid w:val="0032147E"/>
    <w:rsid w:val="003277C2"/>
    <w:rsid w:val="00336233"/>
    <w:rsid w:val="003419D0"/>
    <w:rsid w:val="00356DAB"/>
    <w:rsid w:val="00357523"/>
    <w:rsid w:val="00357D9C"/>
    <w:rsid w:val="003610D8"/>
    <w:rsid w:val="00367CFE"/>
    <w:rsid w:val="0037089E"/>
    <w:rsid w:val="00371322"/>
    <w:rsid w:val="00383FCD"/>
    <w:rsid w:val="003864DC"/>
    <w:rsid w:val="003A1B7F"/>
    <w:rsid w:val="003A350E"/>
    <w:rsid w:val="003B5BB6"/>
    <w:rsid w:val="003C21BD"/>
    <w:rsid w:val="003C5A87"/>
    <w:rsid w:val="003C771C"/>
    <w:rsid w:val="003C7D99"/>
    <w:rsid w:val="003E0858"/>
    <w:rsid w:val="003E602B"/>
    <w:rsid w:val="003F1CC8"/>
    <w:rsid w:val="003F534D"/>
    <w:rsid w:val="00400A90"/>
    <w:rsid w:val="00402695"/>
    <w:rsid w:val="004071BD"/>
    <w:rsid w:val="00424551"/>
    <w:rsid w:val="00431694"/>
    <w:rsid w:val="004337E1"/>
    <w:rsid w:val="004401AA"/>
    <w:rsid w:val="004410D0"/>
    <w:rsid w:val="0045286D"/>
    <w:rsid w:val="004534A0"/>
    <w:rsid w:val="0047151A"/>
    <w:rsid w:val="00473F41"/>
    <w:rsid w:val="00474F83"/>
    <w:rsid w:val="0048429A"/>
    <w:rsid w:val="004A65CE"/>
    <w:rsid w:val="004B4DC8"/>
    <w:rsid w:val="004C0DEB"/>
    <w:rsid w:val="004C6156"/>
    <w:rsid w:val="004D3511"/>
    <w:rsid w:val="004D3EA2"/>
    <w:rsid w:val="004E0F5C"/>
    <w:rsid w:val="004E21D0"/>
    <w:rsid w:val="004E21EA"/>
    <w:rsid w:val="004F5BB1"/>
    <w:rsid w:val="004F732E"/>
    <w:rsid w:val="00534E13"/>
    <w:rsid w:val="00536022"/>
    <w:rsid w:val="005368BB"/>
    <w:rsid w:val="00537377"/>
    <w:rsid w:val="00555CA0"/>
    <w:rsid w:val="00560BA8"/>
    <w:rsid w:val="00560E87"/>
    <w:rsid w:val="0056295A"/>
    <w:rsid w:val="00563707"/>
    <w:rsid w:val="00571940"/>
    <w:rsid w:val="00593E15"/>
    <w:rsid w:val="005B2555"/>
    <w:rsid w:val="005B2EE3"/>
    <w:rsid w:val="005D3D49"/>
    <w:rsid w:val="005D4278"/>
    <w:rsid w:val="005E0E74"/>
    <w:rsid w:val="005E2B79"/>
    <w:rsid w:val="005F3F68"/>
    <w:rsid w:val="005F5F42"/>
    <w:rsid w:val="0060052E"/>
    <w:rsid w:val="0062362E"/>
    <w:rsid w:val="00623807"/>
    <w:rsid w:val="00624E51"/>
    <w:rsid w:val="006275E7"/>
    <w:rsid w:val="006353BF"/>
    <w:rsid w:val="00637396"/>
    <w:rsid w:val="006419E3"/>
    <w:rsid w:val="00642E25"/>
    <w:rsid w:val="00647A07"/>
    <w:rsid w:val="00654185"/>
    <w:rsid w:val="00662774"/>
    <w:rsid w:val="006675D7"/>
    <w:rsid w:val="00670564"/>
    <w:rsid w:val="00674E53"/>
    <w:rsid w:val="00676C95"/>
    <w:rsid w:val="0068046D"/>
    <w:rsid w:val="0068356C"/>
    <w:rsid w:val="00693D43"/>
    <w:rsid w:val="00693FEA"/>
    <w:rsid w:val="0069575B"/>
    <w:rsid w:val="006A24B1"/>
    <w:rsid w:val="006B25BD"/>
    <w:rsid w:val="006B2C0C"/>
    <w:rsid w:val="006B6F48"/>
    <w:rsid w:val="006C3558"/>
    <w:rsid w:val="006C4B2F"/>
    <w:rsid w:val="006C56D4"/>
    <w:rsid w:val="006C6B09"/>
    <w:rsid w:val="006D4904"/>
    <w:rsid w:val="006D6E77"/>
    <w:rsid w:val="006E0C4D"/>
    <w:rsid w:val="006F3254"/>
    <w:rsid w:val="007077BB"/>
    <w:rsid w:val="007156E4"/>
    <w:rsid w:val="00720B56"/>
    <w:rsid w:val="00727972"/>
    <w:rsid w:val="00732779"/>
    <w:rsid w:val="00734046"/>
    <w:rsid w:val="00736101"/>
    <w:rsid w:val="00746D86"/>
    <w:rsid w:val="00750E78"/>
    <w:rsid w:val="007535C8"/>
    <w:rsid w:val="00753662"/>
    <w:rsid w:val="007559E1"/>
    <w:rsid w:val="0076591C"/>
    <w:rsid w:val="007669CC"/>
    <w:rsid w:val="00767CC4"/>
    <w:rsid w:val="00777DC8"/>
    <w:rsid w:val="0078534C"/>
    <w:rsid w:val="00792586"/>
    <w:rsid w:val="007A0738"/>
    <w:rsid w:val="007B368B"/>
    <w:rsid w:val="007C0013"/>
    <w:rsid w:val="007C1A87"/>
    <w:rsid w:val="007C3797"/>
    <w:rsid w:val="007C3F58"/>
    <w:rsid w:val="007C4047"/>
    <w:rsid w:val="007C4AB9"/>
    <w:rsid w:val="007E7E1C"/>
    <w:rsid w:val="00810924"/>
    <w:rsid w:val="00825516"/>
    <w:rsid w:val="00831EC2"/>
    <w:rsid w:val="0084357C"/>
    <w:rsid w:val="008557F1"/>
    <w:rsid w:val="00857B81"/>
    <w:rsid w:val="00860CC9"/>
    <w:rsid w:val="00865A7A"/>
    <w:rsid w:val="008668AC"/>
    <w:rsid w:val="00874652"/>
    <w:rsid w:val="0088056D"/>
    <w:rsid w:val="00882A08"/>
    <w:rsid w:val="00882DEB"/>
    <w:rsid w:val="00894FF8"/>
    <w:rsid w:val="008A37B9"/>
    <w:rsid w:val="008B6545"/>
    <w:rsid w:val="008D5B3A"/>
    <w:rsid w:val="008D5BED"/>
    <w:rsid w:val="008E0A8A"/>
    <w:rsid w:val="008E0AD9"/>
    <w:rsid w:val="008E0B55"/>
    <w:rsid w:val="008E0CEE"/>
    <w:rsid w:val="008E652A"/>
    <w:rsid w:val="00901CE0"/>
    <w:rsid w:val="00902E3A"/>
    <w:rsid w:val="009073A6"/>
    <w:rsid w:val="00910185"/>
    <w:rsid w:val="00913949"/>
    <w:rsid w:val="00914BA7"/>
    <w:rsid w:val="009161FE"/>
    <w:rsid w:val="0091688D"/>
    <w:rsid w:val="0091693B"/>
    <w:rsid w:val="0091764A"/>
    <w:rsid w:val="00924D56"/>
    <w:rsid w:val="00927D7D"/>
    <w:rsid w:val="00952DC4"/>
    <w:rsid w:val="009668AC"/>
    <w:rsid w:val="00974444"/>
    <w:rsid w:val="00985543"/>
    <w:rsid w:val="009864F3"/>
    <w:rsid w:val="00992CDB"/>
    <w:rsid w:val="00997F4E"/>
    <w:rsid w:val="009A2EB9"/>
    <w:rsid w:val="009A5E6F"/>
    <w:rsid w:val="009B0622"/>
    <w:rsid w:val="009B0D4C"/>
    <w:rsid w:val="009B6E0C"/>
    <w:rsid w:val="009B7221"/>
    <w:rsid w:val="009C0A60"/>
    <w:rsid w:val="009C71C7"/>
    <w:rsid w:val="009D2038"/>
    <w:rsid w:val="009D688D"/>
    <w:rsid w:val="009E2896"/>
    <w:rsid w:val="009E5B74"/>
    <w:rsid w:val="009F220A"/>
    <w:rsid w:val="009F4824"/>
    <w:rsid w:val="00A200D8"/>
    <w:rsid w:val="00A21399"/>
    <w:rsid w:val="00A24DDE"/>
    <w:rsid w:val="00A2686C"/>
    <w:rsid w:val="00A2730B"/>
    <w:rsid w:val="00A324CC"/>
    <w:rsid w:val="00A359F3"/>
    <w:rsid w:val="00A4414C"/>
    <w:rsid w:val="00A5148E"/>
    <w:rsid w:val="00A51910"/>
    <w:rsid w:val="00A52189"/>
    <w:rsid w:val="00A53B6D"/>
    <w:rsid w:val="00A716E9"/>
    <w:rsid w:val="00A8487F"/>
    <w:rsid w:val="00A86B43"/>
    <w:rsid w:val="00AA0599"/>
    <w:rsid w:val="00AA44AE"/>
    <w:rsid w:val="00AB545A"/>
    <w:rsid w:val="00AB6787"/>
    <w:rsid w:val="00AC3A2F"/>
    <w:rsid w:val="00AD769C"/>
    <w:rsid w:val="00AE1729"/>
    <w:rsid w:val="00AE18BA"/>
    <w:rsid w:val="00AF035D"/>
    <w:rsid w:val="00AF6174"/>
    <w:rsid w:val="00B021C8"/>
    <w:rsid w:val="00B04415"/>
    <w:rsid w:val="00B213E6"/>
    <w:rsid w:val="00B353EE"/>
    <w:rsid w:val="00B3598D"/>
    <w:rsid w:val="00B54F91"/>
    <w:rsid w:val="00B61120"/>
    <w:rsid w:val="00B81689"/>
    <w:rsid w:val="00B908A4"/>
    <w:rsid w:val="00B90B9B"/>
    <w:rsid w:val="00B91285"/>
    <w:rsid w:val="00B94294"/>
    <w:rsid w:val="00B95413"/>
    <w:rsid w:val="00BA1D30"/>
    <w:rsid w:val="00BA584E"/>
    <w:rsid w:val="00BA76D1"/>
    <w:rsid w:val="00BA7956"/>
    <w:rsid w:val="00BB35DA"/>
    <w:rsid w:val="00BB63CB"/>
    <w:rsid w:val="00BC242A"/>
    <w:rsid w:val="00BD7124"/>
    <w:rsid w:val="00BE5C26"/>
    <w:rsid w:val="00BE5D60"/>
    <w:rsid w:val="00BF52F3"/>
    <w:rsid w:val="00C24956"/>
    <w:rsid w:val="00C254DF"/>
    <w:rsid w:val="00C25A3D"/>
    <w:rsid w:val="00C30263"/>
    <w:rsid w:val="00C467F7"/>
    <w:rsid w:val="00C871C1"/>
    <w:rsid w:val="00C95323"/>
    <w:rsid w:val="00CA1EC7"/>
    <w:rsid w:val="00CA36D5"/>
    <w:rsid w:val="00CA68A3"/>
    <w:rsid w:val="00CB6298"/>
    <w:rsid w:val="00CC145F"/>
    <w:rsid w:val="00CC50D6"/>
    <w:rsid w:val="00CC57E4"/>
    <w:rsid w:val="00CD387D"/>
    <w:rsid w:val="00CD45A7"/>
    <w:rsid w:val="00CE1AD8"/>
    <w:rsid w:val="00CE4579"/>
    <w:rsid w:val="00CE4E3D"/>
    <w:rsid w:val="00CE52DB"/>
    <w:rsid w:val="00CF49CD"/>
    <w:rsid w:val="00D0377C"/>
    <w:rsid w:val="00D107F5"/>
    <w:rsid w:val="00D111C9"/>
    <w:rsid w:val="00D13B5A"/>
    <w:rsid w:val="00D14EE9"/>
    <w:rsid w:val="00D45E5D"/>
    <w:rsid w:val="00D64556"/>
    <w:rsid w:val="00D743E2"/>
    <w:rsid w:val="00D775CD"/>
    <w:rsid w:val="00DA1FC2"/>
    <w:rsid w:val="00DB3A6F"/>
    <w:rsid w:val="00DB7FE3"/>
    <w:rsid w:val="00DD3BC4"/>
    <w:rsid w:val="00DE0C8B"/>
    <w:rsid w:val="00DE3351"/>
    <w:rsid w:val="00DF4210"/>
    <w:rsid w:val="00DF6995"/>
    <w:rsid w:val="00E0369A"/>
    <w:rsid w:val="00E1583E"/>
    <w:rsid w:val="00E25E5C"/>
    <w:rsid w:val="00E402AF"/>
    <w:rsid w:val="00E54150"/>
    <w:rsid w:val="00E56295"/>
    <w:rsid w:val="00E62970"/>
    <w:rsid w:val="00E66F4D"/>
    <w:rsid w:val="00E70596"/>
    <w:rsid w:val="00E73D22"/>
    <w:rsid w:val="00EB342D"/>
    <w:rsid w:val="00EB4D1E"/>
    <w:rsid w:val="00ED1C00"/>
    <w:rsid w:val="00ED4A1E"/>
    <w:rsid w:val="00EE7E3F"/>
    <w:rsid w:val="00F30965"/>
    <w:rsid w:val="00F4104B"/>
    <w:rsid w:val="00F42735"/>
    <w:rsid w:val="00F42C21"/>
    <w:rsid w:val="00F46EA6"/>
    <w:rsid w:val="00F523A1"/>
    <w:rsid w:val="00F604E1"/>
    <w:rsid w:val="00F61087"/>
    <w:rsid w:val="00F63A78"/>
    <w:rsid w:val="00F6478F"/>
    <w:rsid w:val="00F714D1"/>
    <w:rsid w:val="00F76804"/>
    <w:rsid w:val="00FA1A6B"/>
    <w:rsid w:val="00FA4DC9"/>
    <w:rsid w:val="00FA6E4C"/>
    <w:rsid w:val="00FA7185"/>
    <w:rsid w:val="00FA7A86"/>
    <w:rsid w:val="00FC50F7"/>
    <w:rsid w:val="00FC611D"/>
    <w:rsid w:val="00FD24BD"/>
    <w:rsid w:val="00FD36B4"/>
    <w:rsid w:val="00FD6647"/>
    <w:rsid w:val="00FE0450"/>
    <w:rsid w:val="00FE193B"/>
    <w:rsid w:val="00FE3AB6"/>
    <w:rsid w:val="00FF296B"/>
    <w:rsid w:val="00FF2DCA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727A-C475-4E44-A822-51ED86D1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97D7A"/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97D7A"/>
    <w:pPr>
      <w:keepNext/>
      <w:spacing w:line="360" w:lineRule="auto"/>
      <w:jc w:val="center"/>
      <w:outlineLvl w:val="1"/>
    </w:pPr>
    <w:rPr>
      <w:rFonts w:eastAsia="Batang"/>
      <w:b/>
      <w:bCs/>
      <w:cap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7D7A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link w:val="2"/>
    <w:semiHidden/>
    <w:locked/>
    <w:rsid w:val="00197D7A"/>
    <w:rPr>
      <w:b/>
      <w:bCs/>
      <w:caps/>
      <w:sz w:val="32"/>
      <w:szCs w:val="24"/>
      <w:lang w:val="ru-RU" w:eastAsia="ru-RU" w:bidi="ar-SA"/>
    </w:rPr>
  </w:style>
  <w:style w:type="character" w:customStyle="1" w:styleId="3">
    <w:name w:val="Основной текст с отступом 3 Знак"/>
    <w:link w:val="30"/>
    <w:semiHidden/>
    <w:locked/>
    <w:rsid w:val="00197D7A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197D7A"/>
    <w:pPr>
      <w:ind w:firstLine="540"/>
      <w:jc w:val="both"/>
    </w:pPr>
    <w:rPr>
      <w:rFonts w:eastAsia="Batang"/>
      <w:sz w:val="24"/>
    </w:rPr>
  </w:style>
  <w:style w:type="paragraph" w:styleId="a4">
    <w:name w:val="Balloon Text"/>
    <w:basedOn w:val="a"/>
    <w:semiHidden/>
    <w:rsid w:val="001657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C24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BC242A"/>
    <w:rPr>
      <w:rFonts w:eastAsia="Times New Roman"/>
      <w:sz w:val="28"/>
      <w:szCs w:val="24"/>
    </w:rPr>
  </w:style>
  <w:style w:type="paragraph" w:styleId="a8">
    <w:name w:val="footer"/>
    <w:basedOn w:val="a"/>
    <w:link w:val="a9"/>
    <w:uiPriority w:val="99"/>
    <w:rsid w:val="00BC24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BC242A"/>
    <w:rPr>
      <w:rFonts w:eastAsia="Times New Roman"/>
      <w:sz w:val="28"/>
      <w:szCs w:val="24"/>
    </w:rPr>
  </w:style>
  <w:style w:type="character" w:styleId="aa">
    <w:name w:val="annotation reference"/>
    <w:rsid w:val="007559E1"/>
    <w:rPr>
      <w:sz w:val="16"/>
      <w:szCs w:val="16"/>
    </w:rPr>
  </w:style>
  <w:style w:type="paragraph" w:styleId="ab">
    <w:name w:val="annotation text"/>
    <w:basedOn w:val="a"/>
    <w:link w:val="ac"/>
    <w:rsid w:val="007559E1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rsid w:val="007559E1"/>
    <w:rPr>
      <w:rFonts w:eastAsia="Times New Roman"/>
    </w:rPr>
  </w:style>
  <w:style w:type="paragraph" w:styleId="ad">
    <w:name w:val="annotation subject"/>
    <w:basedOn w:val="ab"/>
    <w:next w:val="ab"/>
    <w:link w:val="ae"/>
    <w:rsid w:val="007559E1"/>
    <w:rPr>
      <w:b/>
      <w:bCs/>
    </w:rPr>
  </w:style>
  <w:style w:type="character" w:customStyle="1" w:styleId="ae">
    <w:name w:val="Тема примечания Знак"/>
    <w:link w:val="ad"/>
    <w:rsid w:val="007559E1"/>
    <w:rPr>
      <w:rFonts w:eastAsia="Times New Roman"/>
      <w:b/>
      <w:bCs/>
    </w:rPr>
  </w:style>
  <w:style w:type="paragraph" w:styleId="af">
    <w:name w:val="List Paragraph"/>
    <w:basedOn w:val="a"/>
    <w:uiPriority w:val="34"/>
    <w:qFormat/>
    <w:rsid w:val="004C6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_время"/>
    <w:basedOn w:val="a"/>
    <w:link w:val="10"/>
    <w:qFormat/>
    <w:rsid w:val="004C6156"/>
    <w:pPr>
      <w:spacing w:before="120" w:after="120" w:line="276" w:lineRule="auto"/>
      <w:jc w:val="center"/>
      <w:outlineLvl w:val="0"/>
    </w:pPr>
    <w:rPr>
      <w:rFonts w:ascii="Arial" w:hAnsi="Arial"/>
      <w:sz w:val="24"/>
      <w:szCs w:val="28"/>
      <w:lang w:val="x-none" w:eastAsia="en-US"/>
    </w:rPr>
  </w:style>
  <w:style w:type="character" w:customStyle="1" w:styleId="10">
    <w:name w:val="1_время Знак"/>
    <w:link w:val="1"/>
    <w:rsid w:val="004C6156"/>
    <w:rPr>
      <w:rFonts w:ascii="Arial" w:eastAsia="Times New Roman" w:hAnsi="Arial" w:cs="Arial"/>
      <w:sz w:val="24"/>
      <w:szCs w:val="28"/>
      <w:lang w:eastAsia="en-US"/>
    </w:rPr>
  </w:style>
  <w:style w:type="paragraph" w:customStyle="1" w:styleId="7">
    <w:name w:val="7модераторы"/>
    <w:basedOn w:val="a"/>
    <w:link w:val="70"/>
    <w:qFormat/>
    <w:rsid w:val="004C6156"/>
    <w:pPr>
      <w:keepNext/>
      <w:spacing w:before="120"/>
      <w:jc w:val="both"/>
    </w:pPr>
    <w:rPr>
      <w:szCs w:val="28"/>
      <w:lang w:val="x-none" w:eastAsia="en-US"/>
    </w:rPr>
  </w:style>
  <w:style w:type="character" w:customStyle="1" w:styleId="70">
    <w:name w:val="7модераторы Знак"/>
    <w:link w:val="7"/>
    <w:rsid w:val="004C6156"/>
    <w:rPr>
      <w:rFonts w:eastAsia="Times New Roman"/>
      <w:sz w:val="28"/>
      <w:szCs w:val="28"/>
      <w:lang w:eastAsia="en-US"/>
    </w:rPr>
  </w:style>
  <w:style w:type="paragraph" w:customStyle="1" w:styleId="af0">
    <w:name w:val="секция"/>
    <w:basedOn w:val="a"/>
    <w:link w:val="af1"/>
    <w:qFormat/>
    <w:rsid w:val="004C6156"/>
    <w:pPr>
      <w:keepNext/>
      <w:suppressAutoHyphens/>
      <w:spacing w:before="280"/>
      <w:jc w:val="center"/>
    </w:pPr>
    <w:rPr>
      <w:rFonts w:ascii="Times New Roman Полужирный" w:hAnsi="Times New Roman Полужирный"/>
      <w:b/>
      <w:spacing w:val="20"/>
      <w:szCs w:val="28"/>
      <w:shd w:val="clear" w:color="auto" w:fill="FFFFFF"/>
      <w:lang w:val="x-none" w:eastAsia="en-US"/>
    </w:rPr>
  </w:style>
  <w:style w:type="character" w:customStyle="1" w:styleId="af1">
    <w:name w:val="секция Знак"/>
    <w:link w:val="af0"/>
    <w:rsid w:val="004C6156"/>
    <w:rPr>
      <w:rFonts w:ascii="Times New Roman Полужирный" w:eastAsia="Times New Roman" w:hAnsi="Times New Roman Полужирный"/>
      <w:b/>
      <w:spacing w:val="20"/>
      <w:sz w:val="28"/>
      <w:szCs w:val="28"/>
      <w:lang w:eastAsia="en-US"/>
    </w:rPr>
  </w:style>
  <w:style w:type="character" w:styleId="af2">
    <w:name w:val="FollowedHyperlink"/>
    <w:rsid w:val="004401A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4062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7358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2936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43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31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AE1E8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1497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9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s://cyberleninka.ru/article/n/nauchno-issledovatelskaya-rabota-studentov-kompetentnostnyy-podhod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lib18@chgaki.ru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conf-chgik@mail.ru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hyperlink" Target="https://docs.google.com/forms/d/1Z46fUOzjoU9liUf6xjhWevgnU_5NF9zDGXqrF3eTlDE/edit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conf-chgik@mail.ru" TargetMode="External" /><Relationship Id="rId14" Type="http://schemas.openxmlformats.org/officeDocument/2006/relationships/hyperlink" Target="https://elar.urfu.ru/bitstream/10995/28786/1/978-5-7996-1162-0_2014.pd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4C5DD-A0EF-6E4E-A58B-5C7783BA47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5466</CharactersWithSpaces>
  <SharedDoc>false</SharedDoc>
  <HLinks>
    <vt:vector size="36" baseType="variant">
      <vt:variant>
        <vt:i4>8323081</vt:i4>
      </vt:variant>
      <vt:variant>
        <vt:i4>15</vt:i4>
      </vt:variant>
      <vt:variant>
        <vt:i4>0</vt:i4>
      </vt:variant>
      <vt:variant>
        <vt:i4>5</vt:i4>
      </vt:variant>
      <vt:variant>
        <vt:lpwstr>https://elar.urfu.ru/bitstream/10995/28786/1/978-5-7996-1162-0_2014.pdf</vt:lpwstr>
      </vt:variant>
      <vt:variant>
        <vt:lpwstr/>
      </vt:variant>
      <vt:variant>
        <vt:i4>1114120</vt:i4>
      </vt:variant>
      <vt:variant>
        <vt:i4>12</vt:i4>
      </vt:variant>
      <vt:variant>
        <vt:i4>0</vt:i4>
      </vt:variant>
      <vt:variant>
        <vt:i4>5</vt:i4>
      </vt:variant>
      <vt:variant>
        <vt:lpwstr>https://cyberleninka.ru/article/n/nauchno-issledovatelskaya-rabota-studentov-kompetentnostnyy-podhod</vt:lpwstr>
      </vt:variant>
      <vt:variant>
        <vt:lpwstr/>
      </vt:variant>
      <vt:variant>
        <vt:i4>6291520</vt:i4>
      </vt:variant>
      <vt:variant>
        <vt:i4>9</vt:i4>
      </vt:variant>
      <vt:variant>
        <vt:i4>0</vt:i4>
      </vt:variant>
      <vt:variant>
        <vt:i4>5</vt:i4>
      </vt:variant>
      <vt:variant>
        <vt:lpwstr>mailto:lib18@chgaki.ru</vt:lpwstr>
      </vt:variant>
      <vt:variant>
        <vt:lpwstr/>
      </vt:variant>
      <vt:variant>
        <vt:i4>8126470</vt:i4>
      </vt:variant>
      <vt:variant>
        <vt:i4>6</vt:i4>
      </vt:variant>
      <vt:variant>
        <vt:i4>0</vt:i4>
      </vt:variant>
      <vt:variant>
        <vt:i4>5</vt:i4>
      </vt:variant>
      <vt:variant>
        <vt:lpwstr>mailto:conf-chgik@mail.ru</vt:lpwstr>
      </vt:variant>
      <vt:variant>
        <vt:lpwstr/>
      </vt:variant>
      <vt:variant>
        <vt:i4>4259902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https://docs.google.com/forms/d/1Z46fUOzjoU9liUf6xjhWevgnU_5NF9zDGXqrF3eTlDE/edit</vt:lpwstr>
      </vt:variant>
      <vt:variant>
        <vt:lpwstr/>
      </vt:variant>
      <vt:variant>
        <vt:i4>8126470</vt:i4>
      </vt:variant>
      <vt:variant>
        <vt:i4>0</vt:i4>
      </vt:variant>
      <vt:variant>
        <vt:i4>0</vt:i4>
      </vt:variant>
      <vt:variant>
        <vt:i4>5</vt:i4>
      </vt:variant>
      <vt:variant>
        <vt:lpwstr>mailto:conf-chgik@mail.ru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cp:lastModifiedBy>veragejl8892@gmail.com</cp:lastModifiedBy>
  <cp:revision>2</cp:revision>
  <cp:lastPrinted>2020-02-11T03:56:00Z</cp:lastPrinted>
  <dcterms:created xsi:type="dcterms:W3CDTF">2021-01-28T08:41:00Z</dcterms:created>
  <dcterms:modified xsi:type="dcterms:W3CDTF">2021-01-28T08:41:00Z</dcterms:modified>
</cp:coreProperties>
</file>